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AECF7" w14:textId="77777777" w:rsidR="00FD7871" w:rsidRDefault="00305936">
      <w:pPr>
        <w:rPr>
          <w:rFonts w:ascii="Arial" w:hAnsi="Arial" w:cs="Arial"/>
          <w:bCs/>
          <w:color w:val="FFFFFF"/>
          <w:sz w:val="36"/>
          <w:szCs w:val="36"/>
        </w:rPr>
      </w:pPr>
      <w:r>
        <w:rPr>
          <w:rFonts w:ascii="Arial" w:hAnsi="Arial" w:cs="Arial"/>
          <w:bCs/>
          <w:noProof/>
          <w:color w:val="FFFFFF"/>
          <w:sz w:val="36"/>
          <w:szCs w:val="36"/>
          <w:shd w:val="clear" w:color="auto" w:fill="E6E6E6"/>
        </w:rPr>
        <mc:AlternateContent>
          <mc:Choice Requires="wps">
            <w:drawing>
              <wp:anchor distT="0" distB="0" distL="114300" distR="114300" simplePos="0" relativeHeight="251658240" behindDoc="0" locked="0" layoutInCell="0" allowOverlap="1" wp14:anchorId="1F439754" wp14:editId="7F11358C">
                <wp:simplePos x="0" y="0"/>
                <wp:positionH relativeFrom="page">
                  <wp:posOffset>269875</wp:posOffset>
                </wp:positionH>
                <wp:positionV relativeFrom="page">
                  <wp:posOffset>4842510</wp:posOffset>
                </wp:positionV>
                <wp:extent cx="2120265" cy="128905"/>
                <wp:effectExtent l="0" t="0" r="0" b="0"/>
                <wp:wrapTopAndBottom/>
                <wp:docPr id="2"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0265" cy="128905"/>
                        </a:xfrm>
                        <a:prstGeom prst="rect">
                          <a:avLst/>
                        </a:prstGeom>
                        <a:noFill/>
                        <a:ln>
                          <a:noFill/>
                        </a:ln>
                      </wps:spPr>
                      <wps:txbx>
                        <w:txbxContent>
                          <w:p w14:paraId="05C08AB2" w14:textId="77777777" w:rsidR="00FD7871" w:rsidRDefault="00FD7871"/>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39754" id="_x0000_t202" coordsize="21600,21600" o:spt="202" path="m,l,21600r21600,l21600,xe">
                <v:stroke joinstyle="miter"/>
                <v:path gradientshapeok="t" o:connecttype="rect"/>
              </v:shapetype>
              <v:shape id="Textfeld 4" o:spid="_x0000_s1026" type="#_x0000_t202" style="position:absolute;left:0;text-align:left;margin-left:21.25pt;margin-top:381.3pt;width:166.95pt;height:10.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" o:allowincell="f" filled="f" stroked="f">
                <v:textbox inset="0,0,0,0">
                  <w:txbxContent>
                    <w:p w14:paraId="05C08AB2" w14:textId="77777777" w:rsidR="00FD7871" w:rsidRDefault="00FD7871"/>
                  </w:txbxContent>
                </v:textbox>
                <w10:wrap type="topAndBottom" anchorx="page" anchory="page"/>
              </v:shape>
            </w:pict>
          </mc:Fallback>
        </mc:AlternateContent>
      </w:r>
    </w:p>
    <w:p w14:paraId="1221808C" w14:textId="77777777" w:rsidR="00FD7871" w:rsidRDefault="00305936">
      <w:pPr>
        <w:pStyle w:val="Headline1"/>
        <w:rPr>
          <w:rFonts w:ascii="Arial" w:hAnsi="Arial" w:cs="Arial"/>
          <w:bCs/>
          <w:sz w:val="36"/>
          <w:szCs w:val="36"/>
        </w:rPr>
      </w:pPr>
      <w:r>
        <w:rPr>
          <w:rFonts w:ascii="Arial" w:hAnsi="Arial" w:cs="Arial"/>
          <w:bCs/>
          <w:sz w:val="36"/>
          <w:szCs w:val="36"/>
        </w:rPr>
        <w:t>A.01</w:t>
      </w:r>
    </w:p>
    <w:p w14:paraId="2A4D32E8" w14:textId="77777777" w:rsidR="00FD7871" w:rsidRDefault="00305936">
      <w:pPr>
        <w:pStyle w:val="Headline1"/>
        <w:rPr>
          <w:rFonts w:ascii="Arial" w:hAnsi="Arial" w:cs="Arial"/>
          <w:bCs/>
          <w:sz w:val="36"/>
          <w:szCs w:val="36"/>
        </w:rPr>
      </w:pPr>
      <w:r>
        <w:rPr>
          <w:rFonts w:ascii="Arial" w:hAnsi="Arial" w:cs="Arial"/>
          <w:bCs/>
          <w:sz w:val="36"/>
          <w:szCs w:val="36"/>
        </w:rPr>
        <w:t>FORMBLATT</w:t>
      </w:r>
    </w:p>
    <w:p w14:paraId="6EA6C306" w14:textId="77777777" w:rsidR="00FD7871" w:rsidRDefault="00305936">
      <w:pPr>
        <w:pStyle w:val="Headline1"/>
        <w:rPr>
          <w:rFonts w:ascii="Arial" w:hAnsi="Arial" w:cs="Arial"/>
          <w:b/>
          <w:sz w:val="36"/>
          <w:szCs w:val="36"/>
        </w:rPr>
      </w:pPr>
      <w:r>
        <w:rPr>
          <w:rFonts w:ascii="Arial" w:hAnsi="Arial" w:cs="Arial"/>
          <w:b/>
          <w:sz w:val="36"/>
          <w:szCs w:val="36"/>
        </w:rPr>
        <w:t xml:space="preserve">Teilnahmeantrag und Bewerbereigenerklärungen </w:t>
      </w:r>
    </w:p>
    <w:p w14:paraId="0E94A7BB" w14:textId="77777777" w:rsidR="00FD7871" w:rsidRDefault="00FD7871">
      <w:pPr>
        <w:rPr>
          <w:rFonts w:ascii="Arial" w:hAnsi="Arial" w:cs="Arial"/>
          <w:bCs/>
          <w:sz w:val="36"/>
          <w:szCs w:val="36"/>
        </w:rPr>
      </w:pPr>
    </w:p>
    <w:p w14:paraId="77F36FCC" w14:textId="77777777" w:rsidR="00FD7871" w:rsidRDefault="00FD7871">
      <w:pPr>
        <w:rPr>
          <w:rFonts w:ascii="Arial" w:hAnsi="Arial" w:cs="Arial"/>
          <w:bCs/>
          <w:sz w:val="36"/>
          <w:szCs w:val="36"/>
        </w:rPr>
      </w:pPr>
    </w:p>
    <w:p w14:paraId="5114CE28" w14:textId="77777777" w:rsidR="00FD7871" w:rsidRDefault="00305936">
      <w:pPr>
        <w:pStyle w:val="Headline2"/>
        <w:jc w:val="left"/>
        <w:rPr>
          <w:rFonts w:ascii="Arial" w:hAnsi="Arial" w:cs="Arial"/>
          <w:b w:val="0"/>
          <w:bCs/>
          <w:sz w:val="36"/>
          <w:szCs w:val="36"/>
        </w:rPr>
      </w:pPr>
      <w:r>
        <w:rPr>
          <w:rFonts w:ascii="Arial" w:hAnsi="Arial" w:cs="Arial"/>
          <w:b w:val="0"/>
          <w:bCs/>
          <w:sz w:val="36"/>
          <w:szCs w:val="36"/>
        </w:rPr>
        <w:t xml:space="preserve">Projekt </w:t>
      </w:r>
    </w:p>
    <w:p w14:paraId="2635C7D9" w14:textId="77777777" w:rsidR="00FD7871" w:rsidRDefault="00305936">
      <w:pPr>
        <w:pStyle w:val="Headline2"/>
        <w:jc w:val="left"/>
        <w:rPr>
          <w:rFonts w:ascii="Arial" w:hAnsi="Arial" w:cs="Arial"/>
          <w:b w:val="0"/>
          <w:bCs/>
          <w:sz w:val="36"/>
          <w:szCs w:val="36"/>
        </w:rPr>
      </w:pPr>
      <w:r>
        <w:rPr>
          <w:rFonts w:ascii="Arial" w:hAnsi="Arial" w:cs="Arial"/>
          <w:b w:val="0"/>
          <w:bCs/>
          <w:color w:val="auto"/>
          <w:sz w:val="36"/>
          <w:szCs w:val="36"/>
        </w:rPr>
        <w:t>ViDia Kliniken Karlsruhe Neubau 2. Bauabschnitt</w:t>
      </w:r>
    </w:p>
    <w:p w14:paraId="78409836" w14:textId="77777777" w:rsidR="00FD7871" w:rsidRDefault="00FD7871">
      <w:pPr>
        <w:pStyle w:val="Headline2"/>
        <w:jc w:val="left"/>
        <w:rPr>
          <w:rFonts w:ascii="Arial" w:hAnsi="Arial" w:cs="Arial"/>
          <w:b w:val="0"/>
          <w:bCs/>
          <w:color w:val="auto"/>
          <w:sz w:val="32"/>
          <w:szCs w:val="32"/>
        </w:rPr>
      </w:pPr>
    </w:p>
    <w:p w14:paraId="0B294809" w14:textId="5DDD5279" w:rsidR="00041959" w:rsidRPr="00041959" w:rsidRDefault="00305936" w:rsidP="00041959">
      <w:pPr>
        <w:rPr>
          <w:rFonts w:ascii="Arial" w:hAnsi="Arial" w:cs="Arial"/>
          <w:color w:val="002060"/>
          <w:sz w:val="32"/>
          <w:szCs w:val="32"/>
        </w:rPr>
      </w:pPr>
      <w:r>
        <w:rPr>
          <w:rFonts w:ascii="Arial" w:hAnsi="Arial" w:cs="Arial"/>
          <w:color w:val="002060"/>
          <w:sz w:val="32"/>
          <w:szCs w:val="32"/>
        </w:rPr>
        <w:t xml:space="preserve">Vergabeverfahren Vergabepaket </w:t>
      </w:r>
      <w:r w:rsidR="00041959">
        <w:rPr>
          <w:rFonts w:ascii="Arial" w:hAnsi="Arial" w:cs="Arial"/>
          <w:color w:val="002060"/>
          <w:sz w:val="32"/>
          <w:szCs w:val="32"/>
        </w:rPr>
        <w:t>2</w:t>
      </w:r>
      <w:r>
        <w:rPr>
          <w:rFonts w:ascii="Arial" w:hAnsi="Arial" w:cs="Arial"/>
          <w:color w:val="002060"/>
          <w:sz w:val="32"/>
          <w:szCs w:val="32"/>
        </w:rPr>
        <w:tab/>
      </w:r>
      <w:r>
        <w:rPr>
          <w:rFonts w:ascii="Arial" w:hAnsi="Arial" w:cs="Arial"/>
          <w:color w:val="002060"/>
          <w:sz w:val="32"/>
          <w:szCs w:val="32"/>
        </w:rPr>
        <w:br/>
      </w:r>
      <w:r w:rsidR="00041959" w:rsidRPr="00041959">
        <w:rPr>
          <w:rFonts w:ascii="Arial" w:hAnsi="Arial" w:cs="Arial"/>
          <w:color w:val="002060"/>
          <w:sz w:val="32"/>
          <w:szCs w:val="32"/>
        </w:rPr>
        <w:t>Objektplanung, Tragwerksplanung, Freianlagenplanung</w:t>
      </w:r>
    </w:p>
    <w:p w14:paraId="611C3B4A" w14:textId="49BD2529" w:rsidR="00FD7871" w:rsidRDefault="00FD7871">
      <w:pPr>
        <w:rPr>
          <w:rFonts w:ascii="Arial" w:hAnsi="Arial" w:cs="Arial"/>
          <w:color w:val="002060"/>
          <w:sz w:val="32"/>
          <w:szCs w:val="32"/>
        </w:rPr>
      </w:pPr>
    </w:p>
    <w:p w14:paraId="131B6079" w14:textId="77777777" w:rsidR="00FD7871" w:rsidRDefault="00FD7871">
      <w:pPr>
        <w:pStyle w:val="Headline1"/>
      </w:pPr>
    </w:p>
    <w:p w14:paraId="1C50CC97" w14:textId="77777777" w:rsidR="00FD7871" w:rsidRDefault="00FD7871"/>
    <w:p w14:paraId="62C56D08" w14:textId="77777777" w:rsidR="00FD7871" w:rsidRDefault="00305936">
      <w:pPr>
        <w:pStyle w:val="Headline2"/>
        <w:jc w:val="left"/>
        <w:rPr>
          <w:rFonts w:ascii="Arial" w:hAnsi="Arial" w:cs="Arial"/>
          <w:b w:val="0"/>
          <w:bCs/>
          <w:sz w:val="36"/>
          <w:szCs w:val="36"/>
        </w:rPr>
      </w:pPr>
      <w:r>
        <w:rPr>
          <w:rFonts w:ascii="Arial" w:hAnsi="Arial" w:cs="Arial"/>
          <w:b w:val="0"/>
          <w:bCs/>
          <w:color w:val="auto"/>
          <w:sz w:val="36"/>
          <w:szCs w:val="36"/>
        </w:rPr>
        <w:t>Integrierte Projektabwicklung (IPA) im Mehrparteienvertrag</w:t>
      </w:r>
    </w:p>
    <w:p w14:paraId="4AF4C43E" w14:textId="77777777" w:rsidR="00FD7871" w:rsidRDefault="00FD7871">
      <w:pPr>
        <w:pStyle w:val="Headline2"/>
        <w:tabs>
          <w:tab w:val="left" w:pos="284"/>
        </w:tabs>
        <w:jc w:val="left"/>
        <w:rPr>
          <w:rFonts w:ascii="Arial" w:hAnsi="Arial" w:cs="Arial"/>
          <w:b w:val="0"/>
          <w:bCs/>
          <w:sz w:val="36"/>
          <w:szCs w:val="36"/>
        </w:rPr>
      </w:pPr>
    </w:p>
    <w:p w14:paraId="2B194D6D" w14:textId="77777777" w:rsidR="00FD7871" w:rsidRDefault="00FD7871">
      <w:pPr>
        <w:pStyle w:val="Headline1"/>
        <w:rPr>
          <w:rFonts w:ascii="Arial" w:hAnsi="Arial" w:cs="Arial"/>
          <w:bCs/>
          <w:sz w:val="36"/>
          <w:szCs w:val="36"/>
        </w:rPr>
      </w:pPr>
    </w:p>
    <w:p w14:paraId="04BC0C58" w14:textId="77777777" w:rsidR="00FD7871" w:rsidRDefault="00FD7871">
      <w:pPr>
        <w:spacing w:after="0" w:line="240" w:lineRule="auto"/>
        <w:jc w:val="left"/>
        <w:rPr>
          <w:rFonts w:ascii="Arial" w:hAnsi="Arial" w:cs="Arial"/>
          <w:bCs/>
          <w:sz w:val="24"/>
          <w:szCs w:val="24"/>
        </w:rPr>
      </w:pPr>
    </w:p>
    <w:p w14:paraId="3D3232DB" w14:textId="77777777" w:rsidR="00FD7871" w:rsidRDefault="00305936">
      <w:pPr>
        <w:pStyle w:val="Textkrper"/>
        <w:numPr>
          <w:ilvl w:val="0"/>
          <w:numId w:val="36"/>
        </w:numPr>
        <w:ind w:hanging="720"/>
        <w:outlineLvl w:val="0"/>
        <w:rPr>
          <w:rFonts w:ascii="Arial" w:hAnsi="Arial" w:cs="Arial"/>
          <w:b/>
          <w:bCs/>
          <w:sz w:val="28"/>
        </w:rPr>
      </w:pPr>
      <w:r>
        <w:rPr>
          <w:rFonts w:ascii="Arial" w:hAnsi="Arial" w:cs="Arial"/>
          <w:bCs/>
          <w:color w:val="auto"/>
          <w:sz w:val="24"/>
          <w:szCs w:val="24"/>
        </w:rPr>
        <w:br w:type="page" w:clear="all"/>
      </w:r>
      <w:r>
        <w:rPr>
          <w:rFonts w:ascii="Arial" w:hAnsi="Arial" w:cs="Arial"/>
          <w:b/>
          <w:bCs/>
          <w:sz w:val="28"/>
        </w:rPr>
        <w:lastRenderedPageBreak/>
        <w:t>Angaben zum Bewerber</w:t>
      </w:r>
    </w:p>
    <w:p w14:paraId="49D5DFD0" w14:textId="77777777" w:rsidR="00FD7871" w:rsidRDefault="00305936">
      <w:pPr>
        <w:ind w:left="66"/>
        <w:rPr>
          <w:rFonts w:ascii="Arial" w:hAnsi="Arial" w:cs="Arial"/>
          <w:sz w:val="24"/>
          <w:szCs w:val="24"/>
        </w:rPr>
      </w:pPr>
      <w:r>
        <w:rPr>
          <w:rFonts w:ascii="Arial" w:hAnsi="Arial" w:cs="Arial"/>
          <w:sz w:val="24"/>
          <w:szCs w:val="24"/>
        </w:rPr>
        <w:t>Der Bewerber/die Bewerbergemeinschaft hat die Befähigung und Erlaubnis zur Berufsausübung nachzuweisen. Diese Befähigung und Erlaubnis ist, sofern der Bewerber seinen Sitz in einem Staat hat, in welchem für die Berufsausübung die Eintragung in ein Berufsregister erforderlich ist, durch Vorlage der entsprechenden Eintragung als Nachweis vorzulegen; in anderen Fällen durch Vorlage eines Handelsregisterauszuges oder der Eintragung in die Handwerksrolle oder einer Gewerbeanmeldung. Zudem ist die Anmeldung zur Berufsgenossenschaft nachzuweisen. Sollten ausländische Unternehmen aufgrund internationaler Vereinbarungen von der Pflicht zur Mitgliedschaft bei einer deutschen Berufsgenossenschaft befreit sein, haben sie nachzuweisen, dass sie in der Berufsgenossenschaft oder einer vergleichbaren Einrichtung ihres Heimatlandes versichert sind. Sofern eine solche Befreiung nicht besteht, haben ausländische Unternehmen für den Fall, dass ihr Angebot den Zuschlag erhalten soll, spätestens vor Erteilung des Zuschlags die Versicherung in der deutschen Berufsgenossenschaft nachzuweisen.</w:t>
      </w:r>
    </w:p>
    <w:p w14:paraId="2CF809C0" w14:textId="77777777" w:rsidR="00FD7871" w:rsidRDefault="00305936">
      <w:pPr>
        <w:pStyle w:val="Listenabsatz"/>
        <w:numPr>
          <w:ilvl w:val="1"/>
          <w:numId w:val="36"/>
        </w:numPr>
        <w:ind w:left="426"/>
        <w:rPr>
          <w:rFonts w:ascii="Arial" w:hAnsi="Arial" w:cs="Arial"/>
          <w:sz w:val="24"/>
          <w:szCs w:val="24"/>
        </w:rPr>
      </w:pPr>
      <w:r>
        <w:rPr>
          <w:rFonts w:ascii="Arial" w:hAnsi="Arial" w:cs="Arial"/>
          <w:sz w:val="24"/>
          <w:szCs w:val="24"/>
        </w:rPr>
        <w:t>Einzelbewerbung</w:t>
      </w:r>
    </w:p>
    <w:p w14:paraId="429AE6C3" w14:textId="77777777" w:rsidR="00FD7871" w:rsidRDefault="00305936">
      <w:pPr>
        <w:ind w:left="66"/>
        <w:rPr>
          <w:rFonts w:ascii="Arial" w:hAnsi="Arial" w:cs="Arial"/>
          <w:sz w:val="24"/>
          <w:szCs w:val="24"/>
        </w:rPr>
      </w:pPr>
      <w:r>
        <w:rPr>
          <w:rFonts w:ascii="Arial" w:hAnsi="Arial" w:cs="Arial"/>
          <w:sz w:val="24"/>
          <w:szCs w:val="24"/>
        </w:rPr>
        <w:t>Für den Teilnahmeantrag als Einzelbewerber ist die nachfolgende Tabelle vollständig auszufüllen.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098"/>
      </w:tblGrid>
      <w:tr w:rsidR="00FD7871" w14:paraId="195A14C1" w14:textId="77777777">
        <w:tc>
          <w:tcPr>
            <w:tcW w:w="2187" w:type="pct"/>
          </w:tcPr>
          <w:p w14:paraId="4B93A2C7" w14:textId="77777777" w:rsidR="00FD7871" w:rsidRDefault="00305936">
            <w:pPr>
              <w:rPr>
                <w:rFonts w:ascii="Arial" w:hAnsi="Arial" w:cs="Arial"/>
                <w:sz w:val="24"/>
                <w:szCs w:val="24"/>
              </w:rPr>
            </w:pPr>
            <w:r>
              <w:rPr>
                <w:rFonts w:ascii="Arial" w:hAnsi="Arial" w:cs="Arial"/>
                <w:sz w:val="24"/>
                <w:szCs w:val="24"/>
              </w:rPr>
              <w:t>Name des Bewerbers</w:t>
            </w:r>
          </w:p>
          <w:p w14:paraId="79D88142" w14:textId="77777777" w:rsidR="00FD7871" w:rsidRDefault="00FD7871">
            <w:pPr>
              <w:rPr>
                <w:rFonts w:ascii="Arial" w:hAnsi="Arial" w:cs="Arial"/>
                <w:sz w:val="24"/>
                <w:szCs w:val="24"/>
              </w:rPr>
            </w:pPr>
          </w:p>
        </w:tc>
        <w:tc>
          <w:tcPr>
            <w:tcW w:w="2813" w:type="pct"/>
          </w:tcPr>
          <w:p w14:paraId="01E3C06F" w14:textId="77777777" w:rsidR="00FD7871" w:rsidRDefault="00FD7871">
            <w:pPr>
              <w:rPr>
                <w:rFonts w:ascii="Arial" w:hAnsi="Arial" w:cs="Arial"/>
                <w:sz w:val="24"/>
                <w:szCs w:val="24"/>
              </w:rPr>
            </w:pPr>
          </w:p>
        </w:tc>
      </w:tr>
      <w:tr w:rsidR="00FD7871" w14:paraId="4B6ACB67" w14:textId="77777777">
        <w:tc>
          <w:tcPr>
            <w:tcW w:w="2187" w:type="pct"/>
          </w:tcPr>
          <w:p w14:paraId="2FDAECF5" w14:textId="77777777" w:rsidR="00FD7871" w:rsidRDefault="00305936">
            <w:pPr>
              <w:rPr>
                <w:rFonts w:ascii="Arial" w:hAnsi="Arial" w:cs="Arial"/>
                <w:sz w:val="24"/>
                <w:szCs w:val="24"/>
              </w:rPr>
            </w:pPr>
            <w:r>
              <w:rPr>
                <w:rFonts w:ascii="Arial" w:hAnsi="Arial" w:cs="Arial"/>
                <w:sz w:val="24"/>
                <w:szCs w:val="24"/>
              </w:rPr>
              <w:t>Rechtsform</w:t>
            </w:r>
          </w:p>
          <w:p w14:paraId="7CC1505C" w14:textId="77777777" w:rsidR="00FD7871" w:rsidRDefault="00FD7871">
            <w:pPr>
              <w:rPr>
                <w:rFonts w:ascii="Arial" w:hAnsi="Arial" w:cs="Arial"/>
                <w:sz w:val="24"/>
                <w:szCs w:val="24"/>
              </w:rPr>
            </w:pPr>
          </w:p>
        </w:tc>
        <w:tc>
          <w:tcPr>
            <w:tcW w:w="2813" w:type="pct"/>
          </w:tcPr>
          <w:p w14:paraId="1F34E611" w14:textId="77777777" w:rsidR="00FD7871" w:rsidRDefault="00FD7871">
            <w:pPr>
              <w:rPr>
                <w:rFonts w:ascii="Arial" w:hAnsi="Arial" w:cs="Arial"/>
                <w:sz w:val="24"/>
                <w:szCs w:val="24"/>
              </w:rPr>
            </w:pPr>
          </w:p>
        </w:tc>
      </w:tr>
      <w:tr w:rsidR="00FD7871" w14:paraId="14CB27F9" w14:textId="77777777">
        <w:tc>
          <w:tcPr>
            <w:tcW w:w="2187" w:type="pct"/>
          </w:tcPr>
          <w:p w14:paraId="5B0A1538" w14:textId="77777777" w:rsidR="00FD7871" w:rsidRDefault="00305936">
            <w:pPr>
              <w:rPr>
                <w:rFonts w:ascii="Arial" w:hAnsi="Arial" w:cs="Arial"/>
                <w:sz w:val="24"/>
                <w:szCs w:val="24"/>
              </w:rPr>
            </w:pPr>
            <w:r>
              <w:rPr>
                <w:rFonts w:ascii="Arial" w:hAnsi="Arial" w:cs="Arial"/>
                <w:sz w:val="24"/>
                <w:szCs w:val="24"/>
              </w:rPr>
              <w:t>Anschrift (Straße, Hausnummer, Postleitzahl, Ort)</w:t>
            </w:r>
          </w:p>
          <w:p w14:paraId="2CDCE747" w14:textId="77777777" w:rsidR="00FD7871" w:rsidRDefault="00FD7871">
            <w:pPr>
              <w:rPr>
                <w:rFonts w:ascii="Arial" w:hAnsi="Arial" w:cs="Arial"/>
                <w:sz w:val="24"/>
                <w:szCs w:val="24"/>
              </w:rPr>
            </w:pPr>
          </w:p>
        </w:tc>
        <w:tc>
          <w:tcPr>
            <w:tcW w:w="2813" w:type="pct"/>
          </w:tcPr>
          <w:p w14:paraId="31A151C8" w14:textId="77777777" w:rsidR="00FD7871" w:rsidRDefault="00FD7871">
            <w:pPr>
              <w:rPr>
                <w:rFonts w:ascii="Arial" w:hAnsi="Arial" w:cs="Arial"/>
                <w:sz w:val="24"/>
                <w:szCs w:val="24"/>
              </w:rPr>
            </w:pPr>
          </w:p>
        </w:tc>
      </w:tr>
      <w:tr w:rsidR="00FD7871" w14:paraId="45D35169" w14:textId="77777777">
        <w:tc>
          <w:tcPr>
            <w:tcW w:w="2187" w:type="pct"/>
          </w:tcPr>
          <w:p w14:paraId="50C9256B" w14:textId="77777777" w:rsidR="00FD7871" w:rsidRDefault="00305936">
            <w:pPr>
              <w:rPr>
                <w:rFonts w:ascii="Arial" w:hAnsi="Arial" w:cs="Arial"/>
                <w:sz w:val="24"/>
                <w:szCs w:val="24"/>
              </w:rPr>
            </w:pPr>
            <w:r>
              <w:rPr>
                <w:rFonts w:ascii="Arial" w:hAnsi="Arial" w:cs="Arial"/>
                <w:sz w:val="24"/>
                <w:szCs w:val="24"/>
              </w:rPr>
              <w:t>Telefon</w:t>
            </w:r>
          </w:p>
        </w:tc>
        <w:tc>
          <w:tcPr>
            <w:tcW w:w="2813" w:type="pct"/>
          </w:tcPr>
          <w:p w14:paraId="4FAD48EB" w14:textId="77777777" w:rsidR="00FD7871" w:rsidRDefault="00FD7871">
            <w:pPr>
              <w:rPr>
                <w:rFonts w:ascii="Arial" w:hAnsi="Arial" w:cs="Arial"/>
                <w:sz w:val="24"/>
                <w:szCs w:val="24"/>
              </w:rPr>
            </w:pPr>
          </w:p>
        </w:tc>
      </w:tr>
      <w:tr w:rsidR="00FD7871" w14:paraId="10CABB27" w14:textId="77777777">
        <w:tc>
          <w:tcPr>
            <w:tcW w:w="2187" w:type="pct"/>
          </w:tcPr>
          <w:p w14:paraId="56E71484" w14:textId="77777777" w:rsidR="00FD7871" w:rsidRDefault="00305936">
            <w:pPr>
              <w:rPr>
                <w:rFonts w:ascii="Arial" w:hAnsi="Arial" w:cs="Arial"/>
                <w:sz w:val="24"/>
                <w:szCs w:val="24"/>
              </w:rPr>
            </w:pPr>
            <w:r>
              <w:rPr>
                <w:rFonts w:ascii="Arial" w:hAnsi="Arial" w:cs="Arial"/>
                <w:sz w:val="24"/>
                <w:szCs w:val="24"/>
              </w:rPr>
              <w:t>E-Mail-Adresse</w:t>
            </w:r>
          </w:p>
        </w:tc>
        <w:tc>
          <w:tcPr>
            <w:tcW w:w="2813" w:type="pct"/>
          </w:tcPr>
          <w:p w14:paraId="7A0AF0F4" w14:textId="77777777" w:rsidR="00FD7871" w:rsidRDefault="00FD7871">
            <w:pPr>
              <w:rPr>
                <w:rFonts w:ascii="Arial" w:hAnsi="Arial" w:cs="Arial"/>
                <w:sz w:val="24"/>
                <w:szCs w:val="24"/>
              </w:rPr>
            </w:pPr>
          </w:p>
        </w:tc>
      </w:tr>
      <w:tr w:rsidR="00FD7871" w14:paraId="16725A4D" w14:textId="77777777">
        <w:tc>
          <w:tcPr>
            <w:tcW w:w="2187" w:type="pct"/>
          </w:tcPr>
          <w:p w14:paraId="4C7A7A0B" w14:textId="77777777" w:rsidR="00FD7871" w:rsidRDefault="00305936">
            <w:pPr>
              <w:rPr>
                <w:rFonts w:ascii="Arial" w:hAnsi="Arial" w:cs="Arial"/>
                <w:sz w:val="24"/>
                <w:szCs w:val="24"/>
              </w:rPr>
            </w:pPr>
            <w:r>
              <w:rPr>
                <w:rFonts w:ascii="Arial" w:hAnsi="Arial" w:cs="Arial"/>
                <w:sz w:val="24"/>
                <w:szCs w:val="24"/>
              </w:rPr>
              <w:t>Ansprechpartner (Name, Vorname)</w:t>
            </w:r>
          </w:p>
        </w:tc>
        <w:tc>
          <w:tcPr>
            <w:tcW w:w="2813" w:type="pct"/>
          </w:tcPr>
          <w:p w14:paraId="11A8DEA7" w14:textId="77777777" w:rsidR="00FD7871" w:rsidRDefault="00FD7871">
            <w:pPr>
              <w:rPr>
                <w:rFonts w:ascii="Arial" w:hAnsi="Arial" w:cs="Arial"/>
                <w:sz w:val="24"/>
                <w:szCs w:val="24"/>
              </w:rPr>
            </w:pPr>
          </w:p>
        </w:tc>
      </w:tr>
      <w:tr w:rsidR="00FD7871" w14:paraId="1AC49482" w14:textId="77777777">
        <w:tc>
          <w:tcPr>
            <w:tcW w:w="2187" w:type="pct"/>
          </w:tcPr>
          <w:p w14:paraId="3BFF0734" w14:textId="77777777" w:rsidR="00FD7871" w:rsidRDefault="00305936">
            <w:pPr>
              <w:rPr>
                <w:rFonts w:ascii="Arial" w:hAnsi="Arial" w:cs="Arial"/>
                <w:sz w:val="24"/>
                <w:szCs w:val="24"/>
              </w:rPr>
            </w:pPr>
            <w:r>
              <w:rPr>
                <w:rFonts w:ascii="Arial" w:hAnsi="Arial" w:cs="Arial"/>
                <w:sz w:val="24"/>
                <w:szCs w:val="24"/>
              </w:rPr>
              <w:t>Handelsregistereintrag (Gericht und Nummer)</w:t>
            </w:r>
          </w:p>
        </w:tc>
        <w:tc>
          <w:tcPr>
            <w:tcW w:w="2813" w:type="pct"/>
          </w:tcPr>
          <w:p w14:paraId="41C41774" w14:textId="77777777" w:rsidR="00FD7871" w:rsidRDefault="00FD7871">
            <w:pPr>
              <w:rPr>
                <w:rFonts w:ascii="Arial" w:hAnsi="Arial" w:cs="Arial"/>
                <w:sz w:val="24"/>
                <w:szCs w:val="24"/>
              </w:rPr>
            </w:pPr>
          </w:p>
        </w:tc>
      </w:tr>
      <w:tr w:rsidR="00FD7871" w14:paraId="3A02EFD0" w14:textId="77777777">
        <w:tc>
          <w:tcPr>
            <w:tcW w:w="2187" w:type="pct"/>
          </w:tcPr>
          <w:p w14:paraId="02821121" w14:textId="77777777" w:rsidR="00FD7871" w:rsidRDefault="00305936">
            <w:pPr>
              <w:rPr>
                <w:rFonts w:ascii="Arial" w:hAnsi="Arial" w:cs="Arial"/>
                <w:sz w:val="24"/>
                <w:szCs w:val="24"/>
              </w:rPr>
            </w:pPr>
            <w:r>
              <w:rPr>
                <w:rFonts w:ascii="Arial" w:hAnsi="Arial" w:cs="Arial"/>
                <w:sz w:val="24"/>
                <w:szCs w:val="24"/>
              </w:rPr>
              <w:t>Mitgliedschaft Berufsgenossenschaft</w:t>
            </w:r>
          </w:p>
        </w:tc>
        <w:tc>
          <w:tcPr>
            <w:tcW w:w="2813" w:type="pct"/>
          </w:tcPr>
          <w:p w14:paraId="52D7C08E" w14:textId="77777777" w:rsidR="00FD7871" w:rsidRDefault="00FD7871">
            <w:pPr>
              <w:rPr>
                <w:rFonts w:ascii="Arial" w:hAnsi="Arial" w:cs="Arial"/>
                <w:sz w:val="24"/>
                <w:szCs w:val="24"/>
              </w:rPr>
            </w:pPr>
          </w:p>
        </w:tc>
      </w:tr>
      <w:tr w:rsidR="00FD7871" w14:paraId="58DCEE18" w14:textId="77777777">
        <w:tc>
          <w:tcPr>
            <w:tcW w:w="2187" w:type="pct"/>
          </w:tcPr>
          <w:p w14:paraId="1DB6E272" w14:textId="77777777" w:rsidR="00FD7871" w:rsidRDefault="00305936">
            <w:pPr>
              <w:rPr>
                <w:rFonts w:ascii="Arial" w:hAnsi="Arial" w:cs="Arial"/>
                <w:sz w:val="24"/>
                <w:szCs w:val="24"/>
              </w:rPr>
            </w:pPr>
            <w:r>
              <w:rPr>
                <w:rFonts w:ascii="Arial" w:hAnsi="Arial" w:cs="Arial"/>
                <w:sz w:val="24"/>
                <w:szCs w:val="24"/>
              </w:rPr>
              <w:t>Umsatzsteuer-Identifikationsnummer</w:t>
            </w:r>
          </w:p>
        </w:tc>
        <w:tc>
          <w:tcPr>
            <w:tcW w:w="2813" w:type="pct"/>
          </w:tcPr>
          <w:p w14:paraId="0C19E7C3" w14:textId="77777777" w:rsidR="00FD7871" w:rsidRDefault="00FD7871">
            <w:pPr>
              <w:rPr>
                <w:rFonts w:ascii="Arial" w:hAnsi="Arial" w:cs="Arial"/>
                <w:sz w:val="24"/>
                <w:szCs w:val="24"/>
              </w:rPr>
            </w:pPr>
          </w:p>
        </w:tc>
      </w:tr>
    </w:tbl>
    <w:p w14:paraId="2EA6E8C9" w14:textId="77777777" w:rsidR="00FD7871" w:rsidRDefault="00FD7871">
      <w:pPr>
        <w:pStyle w:val="Listenabsatz"/>
        <w:rPr>
          <w:rFonts w:ascii="Arial" w:hAnsi="Arial" w:cs="Arial"/>
          <w:sz w:val="24"/>
          <w:szCs w:val="24"/>
        </w:rPr>
      </w:pPr>
    </w:p>
    <w:p w14:paraId="543D273B" w14:textId="77777777" w:rsidR="00FD7871" w:rsidRDefault="00305936">
      <w:pPr>
        <w:pStyle w:val="Listenabsatz"/>
        <w:numPr>
          <w:ilvl w:val="1"/>
          <w:numId w:val="36"/>
        </w:numPr>
        <w:ind w:left="426" w:hanging="426"/>
        <w:rPr>
          <w:rFonts w:ascii="Arial" w:hAnsi="Arial" w:cs="Arial"/>
          <w:sz w:val="24"/>
          <w:szCs w:val="24"/>
        </w:rPr>
      </w:pPr>
      <w:r>
        <w:rPr>
          <w:rFonts w:ascii="Arial" w:hAnsi="Arial" w:cs="Arial"/>
          <w:sz w:val="24"/>
          <w:szCs w:val="24"/>
        </w:rPr>
        <w:t>Bewerbung als Bewerbergemeinschaft</w:t>
      </w:r>
    </w:p>
    <w:p w14:paraId="4916F5D3" w14:textId="77777777" w:rsidR="00FD7871" w:rsidRDefault="00305936">
      <w:pPr>
        <w:rPr>
          <w:rFonts w:ascii="Arial" w:hAnsi="Arial" w:cs="Arial"/>
          <w:sz w:val="24"/>
          <w:szCs w:val="24"/>
        </w:rPr>
      </w:pPr>
      <w:r>
        <w:rPr>
          <w:rFonts w:ascii="Arial" w:hAnsi="Arial" w:cs="Arial"/>
          <w:sz w:val="24"/>
          <w:szCs w:val="24"/>
        </w:rPr>
        <w:t xml:space="preserve">Im Falle einer Bewerbung als Bewerbergemeinschaft ist zusätzlich das </w:t>
      </w:r>
      <w:r>
        <w:rPr>
          <w:rFonts w:ascii="Arial" w:hAnsi="Arial" w:cs="Arial"/>
          <w:b/>
          <w:bCs/>
          <w:sz w:val="24"/>
          <w:szCs w:val="24"/>
        </w:rPr>
        <w:t>Formblatt A.04</w:t>
      </w:r>
      <w:r>
        <w:rPr>
          <w:rFonts w:ascii="Arial" w:hAnsi="Arial" w:cs="Arial"/>
          <w:sz w:val="24"/>
          <w:szCs w:val="24"/>
        </w:rPr>
        <w:t xml:space="preserve"> (Bewerbergemeinschaftserklärung) vollständig ausgefüllt einzureichen. Die </w:t>
      </w:r>
      <w:r>
        <w:rPr>
          <w:rFonts w:ascii="Arial" w:hAnsi="Arial" w:cs="Arial"/>
          <w:sz w:val="24"/>
          <w:szCs w:val="24"/>
        </w:rPr>
        <w:lastRenderedPageBreak/>
        <w:t>nachfolgende Tabelle ist für die Bewerbergemeinschaft als Ganzes auszufüllen. Bietergemeinschaften haften gesamtschuldnerisch.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098"/>
      </w:tblGrid>
      <w:tr w:rsidR="00FD7871" w14:paraId="0E9D2EAD" w14:textId="77777777">
        <w:tc>
          <w:tcPr>
            <w:tcW w:w="2187" w:type="pct"/>
            <w:tcMar>
              <w:top w:w="0" w:type="dxa"/>
              <w:left w:w="108" w:type="dxa"/>
              <w:bottom w:w="0" w:type="dxa"/>
              <w:right w:w="108" w:type="dxa"/>
            </w:tcMar>
          </w:tcPr>
          <w:p w14:paraId="10E16F01" w14:textId="77777777" w:rsidR="00FD7871" w:rsidRDefault="00305936">
            <w:pPr>
              <w:rPr>
                <w:rFonts w:ascii="Arial" w:hAnsi="Arial" w:cs="Arial"/>
                <w:sz w:val="24"/>
                <w:szCs w:val="24"/>
              </w:rPr>
            </w:pPr>
            <w:r>
              <w:rPr>
                <w:rFonts w:ascii="Arial" w:hAnsi="Arial" w:cs="Arial"/>
                <w:sz w:val="24"/>
                <w:szCs w:val="24"/>
              </w:rPr>
              <w:t>Name der Bewerbergemeinschaft</w:t>
            </w:r>
          </w:p>
          <w:p w14:paraId="336C3A8D" w14:textId="77777777" w:rsidR="00FD7871" w:rsidRDefault="00FD7871">
            <w:pPr>
              <w:rPr>
                <w:rFonts w:ascii="Arial" w:hAnsi="Arial" w:cs="Arial"/>
                <w:sz w:val="24"/>
                <w:szCs w:val="24"/>
              </w:rPr>
            </w:pPr>
          </w:p>
        </w:tc>
        <w:tc>
          <w:tcPr>
            <w:tcW w:w="2813" w:type="pct"/>
            <w:tcMar>
              <w:top w:w="0" w:type="dxa"/>
              <w:left w:w="108" w:type="dxa"/>
              <w:bottom w:w="0" w:type="dxa"/>
              <w:right w:w="108" w:type="dxa"/>
            </w:tcMar>
          </w:tcPr>
          <w:p w14:paraId="5A0F0E1C" w14:textId="77777777" w:rsidR="00FD7871" w:rsidRDefault="00FD7871">
            <w:pPr>
              <w:rPr>
                <w:rFonts w:ascii="Arial" w:hAnsi="Arial" w:cs="Arial"/>
                <w:sz w:val="24"/>
                <w:szCs w:val="24"/>
              </w:rPr>
            </w:pPr>
          </w:p>
        </w:tc>
      </w:tr>
      <w:tr w:rsidR="00FD7871" w14:paraId="315A7582" w14:textId="77777777">
        <w:tc>
          <w:tcPr>
            <w:tcW w:w="2187" w:type="pct"/>
            <w:tcMar>
              <w:top w:w="0" w:type="dxa"/>
              <w:left w:w="108" w:type="dxa"/>
              <w:bottom w:w="0" w:type="dxa"/>
              <w:right w:w="108" w:type="dxa"/>
            </w:tcMar>
          </w:tcPr>
          <w:p w14:paraId="3F1468E8" w14:textId="77777777" w:rsidR="00FD7871" w:rsidRDefault="00305936">
            <w:pPr>
              <w:rPr>
                <w:rFonts w:ascii="Arial" w:hAnsi="Arial" w:cs="Arial"/>
                <w:sz w:val="24"/>
                <w:szCs w:val="24"/>
              </w:rPr>
            </w:pPr>
            <w:r>
              <w:rPr>
                <w:rFonts w:ascii="Arial" w:hAnsi="Arial" w:cs="Arial"/>
                <w:sz w:val="24"/>
                <w:szCs w:val="24"/>
              </w:rPr>
              <w:t>Anschrift</w:t>
            </w:r>
          </w:p>
          <w:p w14:paraId="0D095FC1" w14:textId="77777777" w:rsidR="00FD7871" w:rsidRDefault="00FD7871">
            <w:pPr>
              <w:rPr>
                <w:rFonts w:ascii="Arial" w:hAnsi="Arial" w:cs="Arial"/>
                <w:sz w:val="24"/>
                <w:szCs w:val="24"/>
              </w:rPr>
            </w:pPr>
          </w:p>
        </w:tc>
        <w:tc>
          <w:tcPr>
            <w:tcW w:w="2813" w:type="pct"/>
            <w:tcMar>
              <w:top w:w="0" w:type="dxa"/>
              <w:left w:w="108" w:type="dxa"/>
              <w:bottom w:w="0" w:type="dxa"/>
              <w:right w:w="108" w:type="dxa"/>
            </w:tcMar>
          </w:tcPr>
          <w:p w14:paraId="3BAB2FED" w14:textId="77777777" w:rsidR="00FD7871" w:rsidRDefault="00FD7871">
            <w:pPr>
              <w:rPr>
                <w:rFonts w:ascii="Arial" w:hAnsi="Arial" w:cs="Arial"/>
                <w:sz w:val="24"/>
                <w:szCs w:val="24"/>
              </w:rPr>
            </w:pPr>
          </w:p>
        </w:tc>
      </w:tr>
      <w:tr w:rsidR="00FD7871" w14:paraId="142C0CCF" w14:textId="77777777">
        <w:tc>
          <w:tcPr>
            <w:tcW w:w="2187" w:type="pct"/>
            <w:tcMar>
              <w:top w:w="0" w:type="dxa"/>
              <w:left w:w="108" w:type="dxa"/>
              <w:bottom w:w="0" w:type="dxa"/>
              <w:right w:w="108" w:type="dxa"/>
            </w:tcMar>
          </w:tcPr>
          <w:p w14:paraId="765AD0F8" w14:textId="77777777" w:rsidR="00FD7871" w:rsidRDefault="00305936">
            <w:pPr>
              <w:rPr>
                <w:rFonts w:ascii="Arial" w:hAnsi="Arial" w:cs="Arial"/>
                <w:sz w:val="24"/>
                <w:szCs w:val="24"/>
              </w:rPr>
            </w:pPr>
            <w:r>
              <w:rPr>
                <w:rFonts w:ascii="Arial" w:hAnsi="Arial" w:cs="Arial"/>
                <w:sz w:val="24"/>
                <w:szCs w:val="24"/>
              </w:rPr>
              <w:t>Telefon</w:t>
            </w:r>
          </w:p>
        </w:tc>
        <w:tc>
          <w:tcPr>
            <w:tcW w:w="2813" w:type="pct"/>
            <w:tcMar>
              <w:top w:w="0" w:type="dxa"/>
              <w:left w:w="108" w:type="dxa"/>
              <w:bottom w:w="0" w:type="dxa"/>
              <w:right w:w="108" w:type="dxa"/>
            </w:tcMar>
          </w:tcPr>
          <w:p w14:paraId="150FA4A5" w14:textId="77777777" w:rsidR="00FD7871" w:rsidRDefault="00FD7871">
            <w:pPr>
              <w:rPr>
                <w:rFonts w:ascii="Arial" w:hAnsi="Arial" w:cs="Arial"/>
                <w:sz w:val="24"/>
                <w:szCs w:val="24"/>
              </w:rPr>
            </w:pPr>
          </w:p>
        </w:tc>
      </w:tr>
      <w:tr w:rsidR="00FD7871" w14:paraId="40A57996" w14:textId="77777777">
        <w:tc>
          <w:tcPr>
            <w:tcW w:w="2187" w:type="pct"/>
            <w:tcMar>
              <w:top w:w="0" w:type="dxa"/>
              <w:left w:w="108" w:type="dxa"/>
              <w:bottom w:w="0" w:type="dxa"/>
              <w:right w:w="108" w:type="dxa"/>
            </w:tcMar>
          </w:tcPr>
          <w:p w14:paraId="78F423E2" w14:textId="77777777" w:rsidR="00FD7871" w:rsidRDefault="00305936">
            <w:pPr>
              <w:rPr>
                <w:rFonts w:ascii="Arial" w:hAnsi="Arial" w:cs="Arial"/>
                <w:sz w:val="24"/>
                <w:szCs w:val="24"/>
              </w:rPr>
            </w:pPr>
            <w:r>
              <w:rPr>
                <w:rFonts w:ascii="Arial" w:hAnsi="Arial" w:cs="Arial"/>
                <w:sz w:val="24"/>
                <w:szCs w:val="24"/>
              </w:rPr>
              <w:t>E-Mail-Adresse</w:t>
            </w:r>
          </w:p>
        </w:tc>
        <w:tc>
          <w:tcPr>
            <w:tcW w:w="2813" w:type="pct"/>
            <w:tcMar>
              <w:top w:w="0" w:type="dxa"/>
              <w:left w:w="108" w:type="dxa"/>
              <w:bottom w:w="0" w:type="dxa"/>
              <w:right w:w="108" w:type="dxa"/>
            </w:tcMar>
          </w:tcPr>
          <w:p w14:paraId="49118844" w14:textId="77777777" w:rsidR="00FD7871" w:rsidRDefault="00FD7871">
            <w:pPr>
              <w:rPr>
                <w:rFonts w:ascii="Arial" w:hAnsi="Arial" w:cs="Arial"/>
                <w:sz w:val="24"/>
                <w:szCs w:val="24"/>
              </w:rPr>
            </w:pPr>
          </w:p>
        </w:tc>
      </w:tr>
      <w:tr w:rsidR="00FD7871" w14:paraId="7D7B835F" w14:textId="77777777">
        <w:tc>
          <w:tcPr>
            <w:tcW w:w="2187" w:type="pct"/>
            <w:tcMar>
              <w:top w:w="0" w:type="dxa"/>
              <w:left w:w="108" w:type="dxa"/>
              <w:bottom w:w="0" w:type="dxa"/>
              <w:right w:w="108" w:type="dxa"/>
            </w:tcMar>
          </w:tcPr>
          <w:p w14:paraId="27364403" w14:textId="77777777" w:rsidR="00FD7871" w:rsidRDefault="00305936">
            <w:pPr>
              <w:rPr>
                <w:rFonts w:ascii="Arial" w:hAnsi="Arial" w:cs="Arial"/>
                <w:sz w:val="24"/>
                <w:szCs w:val="24"/>
              </w:rPr>
            </w:pPr>
            <w:r>
              <w:rPr>
                <w:rFonts w:ascii="Arial" w:hAnsi="Arial" w:cs="Arial"/>
                <w:sz w:val="24"/>
                <w:szCs w:val="24"/>
              </w:rPr>
              <w:t>Bevollmächtigter Vertreter der Bewerbergemeinschaft (Name, Vorname, Unternehmen)</w:t>
            </w:r>
          </w:p>
        </w:tc>
        <w:tc>
          <w:tcPr>
            <w:tcW w:w="2813" w:type="pct"/>
            <w:tcMar>
              <w:top w:w="0" w:type="dxa"/>
              <w:left w:w="108" w:type="dxa"/>
              <w:bottom w:w="0" w:type="dxa"/>
              <w:right w:w="108" w:type="dxa"/>
            </w:tcMar>
          </w:tcPr>
          <w:p w14:paraId="67DBFCBB" w14:textId="77777777" w:rsidR="00FD7871" w:rsidRDefault="00FD7871">
            <w:pPr>
              <w:rPr>
                <w:rFonts w:ascii="Arial" w:hAnsi="Arial" w:cs="Arial"/>
                <w:sz w:val="24"/>
                <w:szCs w:val="24"/>
              </w:rPr>
            </w:pPr>
          </w:p>
        </w:tc>
      </w:tr>
      <w:tr w:rsidR="00FD7871" w14:paraId="62D21E6B" w14:textId="77777777">
        <w:tc>
          <w:tcPr>
            <w:tcW w:w="2187" w:type="pct"/>
            <w:tcMar>
              <w:top w:w="0" w:type="dxa"/>
              <w:left w:w="108" w:type="dxa"/>
              <w:bottom w:w="0" w:type="dxa"/>
              <w:right w:w="108" w:type="dxa"/>
            </w:tcMar>
          </w:tcPr>
          <w:p w14:paraId="066BD3DE" w14:textId="77777777" w:rsidR="00FD7871" w:rsidRDefault="00305936">
            <w:pPr>
              <w:rPr>
                <w:rFonts w:ascii="Arial" w:hAnsi="Arial" w:cs="Arial"/>
                <w:sz w:val="24"/>
                <w:szCs w:val="24"/>
              </w:rPr>
            </w:pPr>
            <w:r>
              <w:rPr>
                <w:rFonts w:ascii="Arial" w:hAnsi="Arial" w:cs="Arial"/>
                <w:sz w:val="24"/>
                <w:szCs w:val="24"/>
              </w:rPr>
              <w:t>Mitglieder der Bewerbergemeinschaft (Name aller Mitglieder)</w:t>
            </w:r>
          </w:p>
          <w:p w14:paraId="71ABA4F7" w14:textId="77777777" w:rsidR="00FD7871" w:rsidRDefault="00FD7871">
            <w:pPr>
              <w:rPr>
                <w:rFonts w:ascii="Arial" w:hAnsi="Arial" w:cs="Arial"/>
                <w:sz w:val="24"/>
                <w:szCs w:val="24"/>
              </w:rPr>
            </w:pPr>
          </w:p>
          <w:p w14:paraId="60E49635" w14:textId="77777777" w:rsidR="00FD7871" w:rsidRDefault="00FD7871">
            <w:pPr>
              <w:rPr>
                <w:rFonts w:ascii="Arial" w:hAnsi="Arial" w:cs="Arial"/>
                <w:sz w:val="24"/>
                <w:szCs w:val="24"/>
              </w:rPr>
            </w:pPr>
          </w:p>
          <w:p w14:paraId="3C636079" w14:textId="77777777" w:rsidR="00FD7871" w:rsidRDefault="00FD7871">
            <w:pPr>
              <w:rPr>
                <w:rFonts w:ascii="Arial" w:hAnsi="Arial" w:cs="Arial"/>
                <w:sz w:val="24"/>
                <w:szCs w:val="24"/>
              </w:rPr>
            </w:pPr>
          </w:p>
          <w:p w14:paraId="4B78C70A" w14:textId="77777777" w:rsidR="00FD7871" w:rsidRDefault="00FD7871">
            <w:pPr>
              <w:rPr>
                <w:rFonts w:ascii="Arial" w:hAnsi="Arial" w:cs="Arial"/>
                <w:sz w:val="24"/>
                <w:szCs w:val="24"/>
              </w:rPr>
            </w:pPr>
          </w:p>
          <w:p w14:paraId="7378B69A" w14:textId="77777777" w:rsidR="00FD7871" w:rsidRDefault="00FD7871">
            <w:pPr>
              <w:rPr>
                <w:rFonts w:ascii="Arial" w:hAnsi="Arial" w:cs="Arial"/>
                <w:sz w:val="24"/>
                <w:szCs w:val="24"/>
              </w:rPr>
            </w:pPr>
          </w:p>
        </w:tc>
        <w:tc>
          <w:tcPr>
            <w:tcW w:w="2813" w:type="pct"/>
            <w:tcMar>
              <w:top w:w="0" w:type="dxa"/>
              <w:left w:w="108" w:type="dxa"/>
              <w:bottom w:w="0" w:type="dxa"/>
              <w:right w:w="108" w:type="dxa"/>
            </w:tcMar>
          </w:tcPr>
          <w:p w14:paraId="79022854" w14:textId="77777777" w:rsidR="00FD7871" w:rsidRDefault="00FD7871">
            <w:pPr>
              <w:rPr>
                <w:rFonts w:ascii="Arial" w:hAnsi="Arial" w:cs="Arial"/>
                <w:sz w:val="24"/>
                <w:szCs w:val="24"/>
              </w:rPr>
            </w:pPr>
          </w:p>
        </w:tc>
      </w:tr>
    </w:tbl>
    <w:p w14:paraId="31E5CB1C" w14:textId="77777777" w:rsidR="00FD7871" w:rsidRDefault="00FD7871">
      <w:pPr>
        <w:rPr>
          <w:rFonts w:ascii="Arial" w:hAnsi="Arial" w:cs="Arial"/>
          <w:sz w:val="24"/>
          <w:szCs w:val="24"/>
        </w:rPr>
      </w:pPr>
    </w:p>
    <w:p w14:paraId="57ADBBA6" w14:textId="77777777" w:rsidR="00FD7871" w:rsidRDefault="00305936">
      <w:pPr>
        <w:rPr>
          <w:rFonts w:ascii="Arial" w:hAnsi="Arial" w:cs="Arial"/>
          <w:sz w:val="24"/>
          <w:szCs w:val="24"/>
        </w:rPr>
      </w:pPr>
      <w:r>
        <w:rPr>
          <w:rFonts w:ascii="Arial" w:hAnsi="Arial" w:cs="Arial"/>
          <w:sz w:val="24"/>
          <w:szCs w:val="24"/>
        </w:rPr>
        <w:t xml:space="preserve">Sofern Der Bewerber/ die Bewerbergemeinschaft oder die Bewerbergemeinschaft sich zum Nachweis der Eignung auf einen oder mehrere Nachunternehmer stützen möchte (Eignungsleihe), ist das </w:t>
      </w:r>
      <w:r>
        <w:rPr>
          <w:rFonts w:ascii="Arial" w:hAnsi="Arial" w:cs="Arial"/>
          <w:b/>
          <w:bCs/>
          <w:sz w:val="24"/>
          <w:szCs w:val="24"/>
        </w:rPr>
        <w:t>Formblatt A.05</w:t>
      </w:r>
      <w:r>
        <w:rPr>
          <w:rFonts w:ascii="Arial" w:hAnsi="Arial" w:cs="Arial"/>
          <w:sz w:val="24"/>
          <w:szCs w:val="24"/>
        </w:rPr>
        <w:t xml:space="preserve"> auszufüllen und mit dem Teilnahmeantrag einzureichen. Diese sind „gesetzte“ Nachunternehmer. Nachunternehmer, die nicht zum Nachweis der Eignungsleihe erforderlich sind, können benannt werden, sind jedoch für die Wertung nicht relevant. Ein Anspruch auf Beauftragung dieser Nachunternehmer besteht nicht, da die Nachunternehmerauswahl von nicht gesetzten Nachunternehmern gemeinschaftlich durch die Allianzpartner erfolgt. Nähere Regelungen hierzu trifft der Vertrag.</w:t>
      </w:r>
    </w:p>
    <w:p w14:paraId="3F04BE46" w14:textId="77777777" w:rsidR="00FD7871" w:rsidRDefault="00FD7871">
      <w:pPr>
        <w:rPr>
          <w:rFonts w:ascii="Arial" w:hAnsi="Arial" w:cs="Arial"/>
        </w:rPr>
      </w:pPr>
    </w:p>
    <w:p w14:paraId="34045DA5" w14:textId="77777777" w:rsidR="00FD7871" w:rsidRDefault="00305936">
      <w:pPr>
        <w:pStyle w:val="Textkrper"/>
        <w:numPr>
          <w:ilvl w:val="0"/>
          <w:numId w:val="36"/>
        </w:numPr>
        <w:ind w:hanging="720"/>
        <w:outlineLvl w:val="0"/>
        <w:rPr>
          <w:rFonts w:ascii="Arial" w:hAnsi="Arial" w:cs="Arial"/>
          <w:b/>
          <w:bCs/>
          <w:sz w:val="28"/>
        </w:rPr>
      </w:pPr>
      <w:bookmarkStart w:id="0" w:name="_Toc235015915"/>
      <w:r>
        <w:rPr>
          <w:rFonts w:ascii="Arial" w:hAnsi="Arial" w:cs="Arial"/>
          <w:b/>
          <w:bCs/>
          <w:sz w:val="28"/>
        </w:rPr>
        <w:t xml:space="preserve">Erklärungen zur wirtschaftlichen Leistungsfähigkeit </w:t>
      </w:r>
      <w:bookmarkEnd w:id="0"/>
    </w:p>
    <w:p w14:paraId="26895118" w14:textId="77777777" w:rsidR="00FD7871" w:rsidRDefault="00FD7871">
      <w:pPr>
        <w:pStyle w:val="Textkrper"/>
        <w:rPr>
          <w:rFonts w:ascii="Arial" w:eastAsia="DB Office" w:hAnsi="Arial" w:cs="Arial"/>
          <w:bCs/>
          <w:sz w:val="24"/>
          <w:szCs w:val="24"/>
        </w:rPr>
      </w:pPr>
    </w:p>
    <w:p w14:paraId="7CF8CA80" w14:textId="77777777" w:rsidR="00FD7871" w:rsidRDefault="00305936">
      <w:pPr>
        <w:pStyle w:val="Listenabsatz"/>
        <w:numPr>
          <w:ilvl w:val="1"/>
          <w:numId w:val="36"/>
        </w:numPr>
        <w:ind w:left="426" w:hanging="426"/>
        <w:rPr>
          <w:rFonts w:ascii="Arial" w:hAnsi="Arial" w:cs="Arial"/>
          <w:sz w:val="24"/>
          <w:szCs w:val="24"/>
        </w:rPr>
      </w:pPr>
      <w:r>
        <w:rPr>
          <w:rFonts w:ascii="Arial" w:hAnsi="Arial" w:cs="Arial"/>
          <w:sz w:val="24"/>
          <w:szCs w:val="24"/>
        </w:rPr>
        <w:t>Jahresumsatz in vergleichbaren Leistungen</w:t>
      </w:r>
    </w:p>
    <w:p w14:paraId="6F7D86F6" w14:textId="77777777" w:rsidR="00FD7871" w:rsidRDefault="00305936">
      <w:pPr>
        <w:rPr>
          <w:rFonts w:ascii="Arial" w:hAnsi="Arial" w:cs="Arial"/>
          <w:sz w:val="24"/>
          <w:szCs w:val="24"/>
        </w:rPr>
      </w:pPr>
      <w:r>
        <w:rPr>
          <w:rFonts w:ascii="Arial" w:hAnsi="Arial" w:cs="Arial"/>
          <w:sz w:val="24"/>
          <w:szCs w:val="24"/>
        </w:rPr>
        <w:t>Bitte geben Sie den durchschnittlichen Jahresumsatz (netto) aus Planungsleistungen, die mit den ausgeschriebenen Leistungen vergleichbar sind, für die letzten drei abgeschlossenen Kalenderjahre an. Bei Bewerbergemeinschaften ist der kumulierte Umsatz aller Mitglieder anzugeben.</w:t>
      </w:r>
    </w:p>
    <w:p w14:paraId="3DAF6BF3" w14:textId="6E1CD7AD" w:rsidR="00FD7871" w:rsidRDefault="00305936">
      <w:pPr>
        <w:rPr>
          <w:rFonts w:ascii="Arial" w:hAnsi="Arial" w:cs="Arial"/>
          <w:sz w:val="24"/>
          <w:szCs w:val="24"/>
        </w:rPr>
      </w:pPr>
      <w:r>
        <w:rPr>
          <w:rFonts w:ascii="Arial" w:hAnsi="Arial" w:cs="Arial"/>
          <w:sz w:val="24"/>
          <w:szCs w:val="24"/>
        </w:rPr>
        <w:lastRenderedPageBreak/>
        <w:t>Mindestanforderung (</w:t>
      </w:r>
      <w:r w:rsidR="0062749B">
        <w:rPr>
          <w:rFonts w:ascii="Arial" w:hAnsi="Arial" w:cs="Arial"/>
          <w:sz w:val="24"/>
          <w:szCs w:val="24"/>
        </w:rPr>
        <w:t xml:space="preserve">Objektplanung, Tragwerksplanung, </w:t>
      </w:r>
      <w:r w:rsidR="00567145">
        <w:rPr>
          <w:rFonts w:ascii="Arial" w:hAnsi="Arial" w:cs="Arial"/>
          <w:sz w:val="24"/>
          <w:szCs w:val="24"/>
        </w:rPr>
        <w:t>Freianlagenplanung</w:t>
      </w:r>
      <w:r>
        <w:rPr>
          <w:rFonts w:ascii="Arial" w:hAnsi="Arial" w:cs="Arial"/>
          <w:sz w:val="24"/>
          <w:szCs w:val="24"/>
        </w:rPr>
        <w:t xml:space="preserve">) durchschnittlicher Jahresumsatz netto </w:t>
      </w:r>
      <w:r w:rsidRPr="0062749B">
        <w:rPr>
          <w:rFonts w:ascii="Arial" w:hAnsi="Arial" w:cs="Arial"/>
          <w:sz w:val="24"/>
          <w:szCs w:val="24"/>
        </w:rPr>
        <w:t xml:space="preserve">mindestens </w:t>
      </w:r>
      <w:r w:rsidR="00041959" w:rsidRPr="0062749B">
        <w:rPr>
          <w:rFonts w:ascii="Arial" w:hAnsi="Arial" w:cs="Arial"/>
          <w:sz w:val="24"/>
          <w:szCs w:val="24"/>
        </w:rPr>
        <w:t>7,75</w:t>
      </w:r>
      <w:r w:rsidRPr="0062749B">
        <w:rPr>
          <w:rFonts w:ascii="Arial" w:hAnsi="Arial" w:cs="Arial"/>
          <w:sz w:val="24"/>
          <w:szCs w:val="24"/>
        </w:rPr>
        <w:t xml:space="preserve"> Mio. Euro.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266"/>
        <w:gridCol w:w="2265"/>
        <w:gridCol w:w="2265"/>
      </w:tblGrid>
      <w:tr w:rsidR="00FD7871" w14:paraId="00A9F006" w14:textId="77777777">
        <w:trPr>
          <w:tblHeader/>
        </w:trPr>
        <w:tc>
          <w:tcPr>
            <w:tcW w:w="0" w:type="pct"/>
            <w:tcMar>
              <w:top w:w="0" w:type="dxa"/>
              <w:left w:w="108" w:type="dxa"/>
              <w:bottom w:w="0" w:type="dxa"/>
              <w:right w:w="108" w:type="dxa"/>
            </w:tcMar>
          </w:tcPr>
          <w:p w14:paraId="0DCD285D" w14:textId="77777777" w:rsidR="00FD7871" w:rsidRDefault="00FD7871">
            <w:pPr>
              <w:rPr>
                <w:rFonts w:ascii="Arial" w:hAnsi="Arial" w:cs="Arial"/>
                <w:sz w:val="24"/>
                <w:szCs w:val="24"/>
              </w:rPr>
            </w:pPr>
          </w:p>
        </w:tc>
        <w:tc>
          <w:tcPr>
            <w:tcW w:w="0" w:type="pct"/>
            <w:tcMar>
              <w:top w:w="0" w:type="dxa"/>
              <w:left w:w="108" w:type="dxa"/>
              <w:bottom w:w="0" w:type="dxa"/>
              <w:right w:w="108" w:type="dxa"/>
            </w:tcMar>
          </w:tcPr>
          <w:p w14:paraId="12923E85" w14:textId="77777777" w:rsidR="00FD7871" w:rsidRDefault="00305936">
            <w:pPr>
              <w:rPr>
                <w:rFonts w:ascii="Arial" w:hAnsi="Arial" w:cs="Arial"/>
                <w:sz w:val="24"/>
                <w:szCs w:val="24"/>
              </w:rPr>
            </w:pPr>
            <w:r>
              <w:rPr>
                <w:rFonts w:ascii="Arial" w:hAnsi="Arial" w:cs="Arial"/>
                <w:sz w:val="24"/>
                <w:szCs w:val="24"/>
              </w:rPr>
              <w:t>Letztes Geschäftsjahr</w:t>
            </w:r>
          </w:p>
        </w:tc>
        <w:tc>
          <w:tcPr>
            <w:tcW w:w="0" w:type="pct"/>
          </w:tcPr>
          <w:p w14:paraId="0F7539C7" w14:textId="77777777" w:rsidR="00FD7871" w:rsidRDefault="00305936">
            <w:pPr>
              <w:rPr>
                <w:rFonts w:ascii="Arial" w:hAnsi="Arial" w:cs="Arial"/>
                <w:sz w:val="24"/>
                <w:szCs w:val="24"/>
              </w:rPr>
            </w:pPr>
            <w:r>
              <w:rPr>
                <w:rFonts w:ascii="Arial" w:hAnsi="Arial" w:cs="Arial"/>
                <w:sz w:val="24"/>
                <w:szCs w:val="24"/>
              </w:rPr>
              <w:t>Vorletztes Geschäftsjahr</w:t>
            </w:r>
          </w:p>
        </w:tc>
        <w:tc>
          <w:tcPr>
            <w:tcW w:w="0" w:type="pct"/>
          </w:tcPr>
          <w:p w14:paraId="1F364962" w14:textId="77777777" w:rsidR="00FD7871" w:rsidRDefault="00305936">
            <w:pPr>
              <w:rPr>
                <w:rFonts w:ascii="Arial" w:hAnsi="Arial" w:cs="Arial"/>
                <w:sz w:val="24"/>
                <w:szCs w:val="24"/>
              </w:rPr>
            </w:pPr>
            <w:r>
              <w:rPr>
                <w:rFonts w:ascii="Arial" w:hAnsi="Arial" w:cs="Arial"/>
                <w:sz w:val="24"/>
                <w:szCs w:val="24"/>
              </w:rPr>
              <w:t>Vorvorletztes Geschäftsjahr</w:t>
            </w:r>
          </w:p>
        </w:tc>
      </w:tr>
      <w:tr w:rsidR="00FD7871" w14:paraId="2C4021C2" w14:textId="77777777">
        <w:tc>
          <w:tcPr>
            <w:tcW w:w="0" w:type="pct"/>
            <w:tcMar>
              <w:top w:w="0" w:type="dxa"/>
              <w:left w:w="108" w:type="dxa"/>
              <w:bottom w:w="0" w:type="dxa"/>
              <w:right w:w="108" w:type="dxa"/>
            </w:tcMar>
          </w:tcPr>
          <w:p w14:paraId="1269CB3B" w14:textId="77777777" w:rsidR="00FD7871" w:rsidRDefault="00305936">
            <w:pPr>
              <w:rPr>
                <w:rFonts w:ascii="Arial" w:hAnsi="Arial" w:cs="Arial"/>
                <w:sz w:val="24"/>
                <w:szCs w:val="24"/>
              </w:rPr>
            </w:pPr>
            <w:r>
              <w:rPr>
                <w:rFonts w:ascii="Arial" w:hAnsi="Arial" w:cs="Arial"/>
                <w:sz w:val="24"/>
                <w:szCs w:val="24"/>
              </w:rPr>
              <w:t>Kalenderjahr</w:t>
            </w:r>
          </w:p>
        </w:tc>
        <w:tc>
          <w:tcPr>
            <w:tcW w:w="0" w:type="pct"/>
            <w:tcMar>
              <w:top w:w="0" w:type="dxa"/>
              <w:left w:w="108" w:type="dxa"/>
              <w:bottom w:w="0" w:type="dxa"/>
              <w:right w:w="108" w:type="dxa"/>
            </w:tcMar>
          </w:tcPr>
          <w:p w14:paraId="7FA660FC" w14:textId="77777777" w:rsidR="00FD7871" w:rsidRDefault="00FD7871">
            <w:pPr>
              <w:rPr>
                <w:rFonts w:ascii="Arial" w:hAnsi="Arial" w:cs="Arial"/>
                <w:sz w:val="24"/>
                <w:szCs w:val="24"/>
              </w:rPr>
            </w:pPr>
          </w:p>
        </w:tc>
        <w:tc>
          <w:tcPr>
            <w:tcW w:w="0" w:type="pct"/>
          </w:tcPr>
          <w:p w14:paraId="2CE3A4FD" w14:textId="77777777" w:rsidR="00FD7871" w:rsidRDefault="00FD7871">
            <w:pPr>
              <w:rPr>
                <w:rFonts w:ascii="Arial" w:hAnsi="Arial" w:cs="Arial"/>
                <w:sz w:val="24"/>
                <w:szCs w:val="24"/>
              </w:rPr>
            </w:pPr>
          </w:p>
        </w:tc>
        <w:tc>
          <w:tcPr>
            <w:tcW w:w="0" w:type="pct"/>
          </w:tcPr>
          <w:p w14:paraId="343D3C54" w14:textId="77777777" w:rsidR="00FD7871" w:rsidRDefault="00FD7871">
            <w:pPr>
              <w:rPr>
                <w:rFonts w:ascii="Arial" w:hAnsi="Arial" w:cs="Arial"/>
                <w:sz w:val="24"/>
                <w:szCs w:val="24"/>
              </w:rPr>
            </w:pPr>
          </w:p>
        </w:tc>
      </w:tr>
      <w:tr w:rsidR="00FD7871" w14:paraId="3C31E177" w14:textId="77777777">
        <w:tc>
          <w:tcPr>
            <w:tcW w:w="0" w:type="pct"/>
            <w:tcMar>
              <w:top w:w="0" w:type="dxa"/>
              <w:left w:w="108" w:type="dxa"/>
              <w:bottom w:w="0" w:type="dxa"/>
              <w:right w:w="108" w:type="dxa"/>
            </w:tcMar>
          </w:tcPr>
          <w:p w14:paraId="335BCEA4" w14:textId="77777777" w:rsidR="00FD7871" w:rsidRDefault="00305936">
            <w:pPr>
              <w:rPr>
                <w:rFonts w:ascii="Arial" w:hAnsi="Arial" w:cs="Arial"/>
                <w:sz w:val="24"/>
                <w:szCs w:val="24"/>
              </w:rPr>
            </w:pPr>
            <w:r>
              <w:rPr>
                <w:rFonts w:ascii="Arial" w:hAnsi="Arial" w:cs="Arial"/>
                <w:sz w:val="24"/>
                <w:szCs w:val="24"/>
              </w:rPr>
              <w:t>Jahresumsatz in vergleichbaren Planungsleistungen (netto, in Euro)</w:t>
            </w:r>
          </w:p>
        </w:tc>
        <w:tc>
          <w:tcPr>
            <w:tcW w:w="0" w:type="pct"/>
            <w:tcMar>
              <w:top w:w="0" w:type="dxa"/>
              <w:left w:w="108" w:type="dxa"/>
              <w:bottom w:w="0" w:type="dxa"/>
              <w:right w:w="108" w:type="dxa"/>
            </w:tcMar>
          </w:tcPr>
          <w:p w14:paraId="64134823" w14:textId="77777777" w:rsidR="00FD7871" w:rsidRDefault="00FD7871">
            <w:pPr>
              <w:rPr>
                <w:rFonts w:ascii="Arial" w:hAnsi="Arial" w:cs="Arial"/>
                <w:sz w:val="24"/>
                <w:szCs w:val="24"/>
              </w:rPr>
            </w:pPr>
          </w:p>
        </w:tc>
        <w:tc>
          <w:tcPr>
            <w:tcW w:w="0" w:type="pct"/>
          </w:tcPr>
          <w:p w14:paraId="52C34965" w14:textId="77777777" w:rsidR="00FD7871" w:rsidRDefault="00FD7871">
            <w:pPr>
              <w:rPr>
                <w:rFonts w:ascii="Arial" w:hAnsi="Arial" w:cs="Arial"/>
                <w:sz w:val="24"/>
                <w:szCs w:val="24"/>
              </w:rPr>
            </w:pPr>
          </w:p>
        </w:tc>
        <w:tc>
          <w:tcPr>
            <w:tcW w:w="0" w:type="pct"/>
          </w:tcPr>
          <w:p w14:paraId="28E38A00" w14:textId="77777777" w:rsidR="00FD7871" w:rsidRDefault="00FD7871">
            <w:pPr>
              <w:rPr>
                <w:rFonts w:ascii="Arial" w:hAnsi="Arial" w:cs="Arial"/>
                <w:sz w:val="24"/>
                <w:szCs w:val="24"/>
              </w:rPr>
            </w:pPr>
          </w:p>
        </w:tc>
      </w:tr>
      <w:tr w:rsidR="00FD7871" w14:paraId="0319FFFC" w14:textId="77777777">
        <w:tc>
          <w:tcPr>
            <w:tcW w:w="0" w:type="pct"/>
            <w:tcMar>
              <w:top w:w="0" w:type="dxa"/>
              <w:left w:w="108" w:type="dxa"/>
              <w:bottom w:w="0" w:type="dxa"/>
              <w:right w:w="108" w:type="dxa"/>
            </w:tcMar>
          </w:tcPr>
          <w:p w14:paraId="60A3664C" w14:textId="77777777" w:rsidR="00FD7871" w:rsidRDefault="00305936">
            <w:pPr>
              <w:rPr>
                <w:rFonts w:ascii="Arial" w:hAnsi="Arial" w:cs="Arial"/>
                <w:sz w:val="24"/>
                <w:szCs w:val="24"/>
              </w:rPr>
            </w:pPr>
            <w:r>
              <w:rPr>
                <w:rFonts w:ascii="Arial" w:hAnsi="Arial" w:cs="Arial"/>
                <w:sz w:val="24"/>
                <w:szCs w:val="24"/>
              </w:rPr>
              <w:t>Bei Bewerbergemeinschaft kumulierter Gesamtumsatz aller Mitglieder (netto, in Euro)</w:t>
            </w:r>
          </w:p>
        </w:tc>
        <w:tc>
          <w:tcPr>
            <w:tcW w:w="0" w:type="pct"/>
            <w:tcMar>
              <w:top w:w="0" w:type="dxa"/>
              <w:left w:w="108" w:type="dxa"/>
              <w:bottom w:w="0" w:type="dxa"/>
              <w:right w:w="108" w:type="dxa"/>
            </w:tcMar>
          </w:tcPr>
          <w:p w14:paraId="77986A2A" w14:textId="77777777" w:rsidR="00FD7871" w:rsidRDefault="00FD7871">
            <w:pPr>
              <w:rPr>
                <w:rFonts w:ascii="Arial" w:hAnsi="Arial" w:cs="Arial"/>
                <w:sz w:val="24"/>
                <w:szCs w:val="24"/>
              </w:rPr>
            </w:pPr>
          </w:p>
        </w:tc>
        <w:tc>
          <w:tcPr>
            <w:tcW w:w="0" w:type="pct"/>
          </w:tcPr>
          <w:p w14:paraId="2D2DD76D" w14:textId="77777777" w:rsidR="00FD7871" w:rsidRDefault="00FD7871">
            <w:pPr>
              <w:rPr>
                <w:rFonts w:ascii="Arial" w:hAnsi="Arial" w:cs="Arial"/>
                <w:sz w:val="24"/>
                <w:szCs w:val="24"/>
              </w:rPr>
            </w:pPr>
          </w:p>
        </w:tc>
        <w:tc>
          <w:tcPr>
            <w:tcW w:w="0" w:type="pct"/>
          </w:tcPr>
          <w:p w14:paraId="52AE4856" w14:textId="77777777" w:rsidR="00FD7871" w:rsidRDefault="00FD7871">
            <w:pPr>
              <w:rPr>
                <w:rFonts w:ascii="Arial" w:hAnsi="Arial" w:cs="Arial"/>
                <w:sz w:val="24"/>
                <w:szCs w:val="24"/>
              </w:rPr>
            </w:pPr>
          </w:p>
        </w:tc>
      </w:tr>
      <w:tr w:rsidR="00FD7871" w14:paraId="0FAF454C" w14:textId="77777777">
        <w:tc>
          <w:tcPr>
            <w:tcW w:w="0" w:type="pct"/>
            <w:tcMar>
              <w:top w:w="0" w:type="dxa"/>
              <w:left w:w="108" w:type="dxa"/>
              <w:bottom w:w="0" w:type="dxa"/>
              <w:right w:w="108" w:type="dxa"/>
            </w:tcMar>
          </w:tcPr>
          <w:p w14:paraId="177E19E0" w14:textId="77777777" w:rsidR="00FD7871" w:rsidRDefault="00305936">
            <w:pPr>
              <w:rPr>
                <w:rFonts w:ascii="Arial" w:hAnsi="Arial" w:cs="Arial"/>
                <w:sz w:val="24"/>
                <w:szCs w:val="24"/>
              </w:rPr>
            </w:pPr>
            <w:r>
              <w:rPr>
                <w:rFonts w:ascii="Arial" w:hAnsi="Arial" w:cs="Arial"/>
                <w:sz w:val="24"/>
                <w:szCs w:val="24"/>
              </w:rPr>
              <w:t>Bei Bewerbergemeinschaft Anteil des geschäftsführenden Mitglieds (netto, in Euro)</w:t>
            </w:r>
          </w:p>
        </w:tc>
        <w:tc>
          <w:tcPr>
            <w:tcW w:w="0" w:type="pct"/>
            <w:tcMar>
              <w:top w:w="0" w:type="dxa"/>
              <w:left w:w="108" w:type="dxa"/>
              <w:bottom w:w="0" w:type="dxa"/>
              <w:right w:w="108" w:type="dxa"/>
            </w:tcMar>
          </w:tcPr>
          <w:p w14:paraId="5BB36A1C" w14:textId="77777777" w:rsidR="00FD7871" w:rsidRDefault="00FD7871">
            <w:pPr>
              <w:rPr>
                <w:rFonts w:ascii="Arial" w:hAnsi="Arial" w:cs="Arial"/>
                <w:sz w:val="24"/>
                <w:szCs w:val="24"/>
              </w:rPr>
            </w:pPr>
          </w:p>
        </w:tc>
        <w:tc>
          <w:tcPr>
            <w:tcW w:w="0" w:type="pct"/>
          </w:tcPr>
          <w:p w14:paraId="0CFAACCF" w14:textId="77777777" w:rsidR="00FD7871" w:rsidRDefault="00FD7871">
            <w:pPr>
              <w:rPr>
                <w:rFonts w:ascii="Arial" w:hAnsi="Arial" w:cs="Arial"/>
                <w:sz w:val="24"/>
                <w:szCs w:val="24"/>
              </w:rPr>
            </w:pPr>
          </w:p>
        </w:tc>
        <w:tc>
          <w:tcPr>
            <w:tcW w:w="0" w:type="pct"/>
          </w:tcPr>
          <w:p w14:paraId="07C4459D" w14:textId="77777777" w:rsidR="00FD7871" w:rsidRDefault="00FD7871">
            <w:pPr>
              <w:rPr>
                <w:rFonts w:ascii="Arial" w:hAnsi="Arial" w:cs="Arial"/>
                <w:sz w:val="24"/>
                <w:szCs w:val="24"/>
              </w:rPr>
            </w:pPr>
          </w:p>
        </w:tc>
      </w:tr>
    </w:tbl>
    <w:p w14:paraId="52021CFF" w14:textId="77777777" w:rsidR="00FD7871" w:rsidRDefault="00FD7871">
      <w:pPr>
        <w:rPr>
          <w:rFonts w:ascii="Arial" w:hAnsi="Arial" w:cs="Arial"/>
          <w:sz w:val="24"/>
          <w:szCs w:val="24"/>
        </w:rPr>
      </w:pPr>
    </w:p>
    <w:p w14:paraId="361F38CE" w14:textId="77777777" w:rsidR="00FD7871" w:rsidRDefault="00305936">
      <w:pPr>
        <w:rPr>
          <w:rFonts w:ascii="Arial" w:hAnsi="Arial" w:cs="Arial"/>
          <w:sz w:val="24"/>
          <w:szCs w:val="24"/>
        </w:rPr>
      </w:pPr>
      <w:r>
        <w:rPr>
          <w:rFonts w:ascii="Arial" w:hAnsi="Arial" w:cs="Arial"/>
          <w:sz w:val="24"/>
          <w:szCs w:val="24"/>
        </w:rPr>
        <w:t>Der Auftraggeber behält sich vor, vor Zuschlagserteilung eine oder mehrere der nachfolgenden Bestätigungen zu verlangen: entsprechende Bankerklärungen, Vorlage von Jahresabschlüssen oder Auszügen aus Jahresabschlüssen, eine Erklärung über den Gesamtumsatz und gegebenenfalls über den Umsatz für die Tätigkeitsbereiche, die Gegenstand der Ausschreibung sind.</w:t>
      </w:r>
    </w:p>
    <w:p w14:paraId="66D30C54" w14:textId="77777777" w:rsidR="00FD7871" w:rsidRDefault="00FD7871">
      <w:pPr>
        <w:rPr>
          <w:rFonts w:ascii="Arial" w:hAnsi="Arial" w:cs="Arial"/>
          <w:sz w:val="24"/>
          <w:szCs w:val="24"/>
        </w:rPr>
      </w:pPr>
    </w:p>
    <w:p w14:paraId="498CD605" w14:textId="77777777" w:rsidR="00FD7871" w:rsidRDefault="00305936">
      <w:pPr>
        <w:pStyle w:val="Listenabsatz"/>
        <w:numPr>
          <w:ilvl w:val="1"/>
          <w:numId w:val="36"/>
        </w:numPr>
        <w:ind w:left="426" w:hanging="426"/>
        <w:rPr>
          <w:rFonts w:ascii="Arial" w:hAnsi="Arial" w:cs="Arial"/>
          <w:sz w:val="24"/>
          <w:szCs w:val="24"/>
        </w:rPr>
      </w:pPr>
      <w:r>
        <w:rPr>
          <w:rFonts w:ascii="Arial" w:hAnsi="Arial" w:cs="Arial"/>
          <w:sz w:val="24"/>
          <w:szCs w:val="24"/>
        </w:rPr>
        <w:t>Durchschnittliche Anzahl der Beschäftigten</w:t>
      </w:r>
    </w:p>
    <w:p w14:paraId="3AFB600C" w14:textId="77777777" w:rsidR="00FD7871" w:rsidRDefault="00305936">
      <w:pPr>
        <w:rPr>
          <w:rFonts w:ascii="Arial" w:hAnsi="Arial" w:cs="Arial"/>
          <w:sz w:val="24"/>
          <w:szCs w:val="24"/>
        </w:rPr>
      </w:pPr>
      <w:r>
        <w:rPr>
          <w:rFonts w:ascii="Arial" w:hAnsi="Arial" w:cs="Arial"/>
          <w:sz w:val="24"/>
          <w:szCs w:val="24"/>
        </w:rPr>
        <w:t>Bitte geben Sie die durchschnittliche Anzahl der in den letzten drei Kalenderjahren beim Bewerber beschäftigten Ingenieure und Mitarbeiter mit vergleichbarer beruflicher Qualifikation im relevanten Leistungsbild an. Bei Bewerbergemeinschaften ist die kumulierte Anzahl aller beschäftigten Ingenieure und Mitarbeiter mit vergleichbarer beruflicher Qualifikation im relevanten Leistungsbild anzugeben.</w:t>
      </w:r>
    </w:p>
    <w:p w14:paraId="58A08B38" w14:textId="77777777" w:rsidR="00FD7871" w:rsidRDefault="00305936">
      <w:pPr>
        <w:spacing w:after="0" w:line="240" w:lineRule="auto"/>
        <w:jc w:val="left"/>
        <w:rPr>
          <w:rFonts w:ascii="Arial" w:hAnsi="Arial" w:cs="Arial"/>
          <w:sz w:val="24"/>
          <w:szCs w:val="24"/>
        </w:rPr>
      </w:pPr>
      <w:r>
        <w:rPr>
          <w:rFonts w:ascii="Arial" w:hAnsi="Arial" w:cs="Arial"/>
          <w:sz w:val="24"/>
          <w:szCs w:val="24"/>
        </w:rPr>
        <w:br w:type="page" w:clear="all"/>
      </w:r>
    </w:p>
    <w:p w14:paraId="2209BB89" w14:textId="77777777" w:rsidR="00FD7871" w:rsidRDefault="00FD7871">
      <w:pPr>
        <w:rPr>
          <w:rFonts w:ascii="Arial" w:hAnsi="Arial" w:cs="Arial"/>
          <w:sz w:val="24"/>
          <w:szCs w:val="24"/>
        </w:rPr>
      </w:pPr>
    </w:p>
    <w:p w14:paraId="6A6C4897" w14:textId="618AC160" w:rsidR="00FD7871" w:rsidRDefault="00305936">
      <w:pPr>
        <w:rPr>
          <w:rFonts w:ascii="Arial" w:hAnsi="Arial" w:cs="Arial"/>
          <w:sz w:val="24"/>
          <w:szCs w:val="24"/>
        </w:rPr>
      </w:pPr>
      <w:r>
        <w:rPr>
          <w:rFonts w:ascii="Arial" w:hAnsi="Arial" w:cs="Arial"/>
          <w:b/>
          <w:bCs/>
          <w:sz w:val="24"/>
          <w:szCs w:val="24"/>
        </w:rPr>
        <w:t>Mindestanforderung:</w:t>
      </w:r>
      <w:r>
        <w:rPr>
          <w:rFonts w:ascii="Arial" w:hAnsi="Arial" w:cs="Arial"/>
          <w:sz w:val="24"/>
          <w:szCs w:val="24"/>
        </w:rPr>
        <w:t xml:space="preserve"> durchschnittlich mindestens </w:t>
      </w:r>
      <w:r w:rsidR="00041959" w:rsidRPr="002D0170">
        <w:rPr>
          <w:rFonts w:ascii="Arial" w:hAnsi="Arial" w:cs="Arial"/>
          <w:sz w:val="24"/>
          <w:szCs w:val="24"/>
        </w:rPr>
        <w:t>50</w:t>
      </w:r>
      <w:r w:rsidRPr="002D0170">
        <w:rPr>
          <w:rFonts w:ascii="Arial" w:hAnsi="Arial" w:cs="Arial"/>
          <w:sz w:val="24"/>
          <w:szCs w:val="24"/>
        </w:rPr>
        <w:t xml:space="preserve"> Beschäftigte</w:t>
      </w:r>
      <w:r>
        <w:rPr>
          <w:rFonts w:ascii="Arial" w:hAnsi="Arial" w:cs="Arial"/>
          <w:sz w:val="24"/>
          <w:szCs w:val="24"/>
        </w:rPr>
        <w:t xml:space="preserve"> im relevanten Leistungsbild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244"/>
        <w:gridCol w:w="2177"/>
        <w:gridCol w:w="2175"/>
      </w:tblGrid>
      <w:tr w:rsidR="00FD7871" w14:paraId="12220E50" w14:textId="77777777">
        <w:trPr>
          <w:tblHeader/>
        </w:trPr>
        <w:tc>
          <w:tcPr>
            <w:tcW w:w="1361" w:type="pct"/>
            <w:tcMar>
              <w:top w:w="0" w:type="dxa"/>
              <w:left w:w="108" w:type="dxa"/>
              <w:bottom w:w="0" w:type="dxa"/>
              <w:right w:w="108" w:type="dxa"/>
            </w:tcMar>
          </w:tcPr>
          <w:p w14:paraId="5729B02E" w14:textId="77777777" w:rsidR="00FD7871" w:rsidRDefault="00FD7871">
            <w:pPr>
              <w:rPr>
                <w:rFonts w:ascii="Arial" w:hAnsi="Arial" w:cs="Arial"/>
                <w:sz w:val="24"/>
                <w:szCs w:val="24"/>
              </w:rPr>
            </w:pPr>
          </w:p>
        </w:tc>
        <w:tc>
          <w:tcPr>
            <w:tcW w:w="1238" w:type="pct"/>
            <w:tcMar>
              <w:top w:w="0" w:type="dxa"/>
              <w:left w:w="108" w:type="dxa"/>
              <w:bottom w:w="0" w:type="dxa"/>
              <w:right w:w="108" w:type="dxa"/>
            </w:tcMar>
          </w:tcPr>
          <w:p w14:paraId="7558C10E" w14:textId="77777777" w:rsidR="00FD7871" w:rsidRDefault="00305936">
            <w:pPr>
              <w:rPr>
                <w:rFonts w:ascii="Arial" w:hAnsi="Arial" w:cs="Arial"/>
                <w:sz w:val="24"/>
                <w:szCs w:val="24"/>
              </w:rPr>
            </w:pPr>
            <w:r>
              <w:rPr>
                <w:rFonts w:ascii="Arial" w:hAnsi="Arial" w:cs="Arial"/>
                <w:sz w:val="24"/>
                <w:szCs w:val="24"/>
              </w:rPr>
              <w:t>Letztes Kalenderjahr</w:t>
            </w:r>
          </w:p>
        </w:tc>
        <w:tc>
          <w:tcPr>
            <w:tcW w:w="1201" w:type="pct"/>
          </w:tcPr>
          <w:p w14:paraId="68F328F3" w14:textId="77777777" w:rsidR="00FD7871" w:rsidRDefault="00305936">
            <w:pPr>
              <w:rPr>
                <w:rFonts w:ascii="Arial" w:hAnsi="Arial" w:cs="Arial"/>
                <w:sz w:val="24"/>
                <w:szCs w:val="24"/>
              </w:rPr>
            </w:pPr>
            <w:r>
              <w:rPr>
                <w:rFonts w:ascii="Arial" w:hAnsi="Arial" w:cs="Arial"/>
                <w:sz w:val="24"/>
                <w:szCs w:val="24"/>
              </w:rPr>
              <w:t>Vorletztes Kalenderjahr</w:t>
            </w:r>
          </w:p>
        </w:tc>
        <w:tc>
          <w:tcPr>
            <w:tcW w:w="1200" w:type="pct"/>
          </w:tcPr>
          <w:p w14:paraId="5376DDA6" w14:textId="77777777" w:rsidR="00FD7871" w:rsidRDefault="00305936">
            <w:pPr>
              <w:rPr>
                <w:rFonts w:ascii="Arial" w:hAnsi="Arial" w:cs="Arial"/>
                <w:sz w:val="24"/>
                <w:szCs w:val="24"/>
              </w:rPr>
            </w:pPr>
            <w:r>
              <w:rPr>
                <w:rFonts w:ascii="Arial" w:hAnsi="Arial" w:cs="Arial"/>
                <w:sz w:val="24"/>
                <w:szCs w:val="24"/>
              </w:rPr>
              <w:t>Vorvorletztes Kalenderjahr</w:t>
            </w:r>
          </w:p>
        </w:tc>
      </w:tr>
      <w:tr w:rsidR="00FD7871" w14:paraId="4CD5DB31" w14:textId="77777777">
        <w:tc>
          <w:tcPr>
            <w:tcW w:w="1361" w:type="pct"/>
            <w:tcMar>
              <w:top w:w="0" w:type="dxa"/>
              <w:left w:w="108" w:type="dxa"/>
              <w:bottom w:w="0" w:type="dxa"/>
              <w:right w:w="108" w:type="dxa"/>
            </w:tcMar>
          </w:tcPr>
          <w:p w14:paraId="3F8BC0D8" w14:textId="77777777" w:rsidR="00FD7871" w:rsidRDefault="00305936">
            <w:pPr>
              <w:rPr>
                <w:rFonts w:ascii="Arial" w:hAnsi="Arial" w:cs="Arial"/>
                <w:sz w:val="24"/>
                <w:szCs w:val="24"/>
              </w:rPr>
            </w:pPr>
            <w:r>
              <w:rPr>
                <w:rFonts w:ascii="Arial" w:hAnsi="Arial" w:cs="Arial"/>
                <w:sz w:val="24"/>
                <w:szCs w:val="24"/>
              </w:rPr>
              <w:t>Kalenderjahr</w:t>
            </w:r>
          </w:p>
        </w:tc>
        <w:tc>
          <w:tcPr>
            <w:tcW w:w="1238" w:type="pct"/>
            <w:tcMar>
              <w:top w:w="0" w:type="dxa"/>
              <w:left w:w="108" w:type="dxa"/>
              <w:bottom w:w="0" w:type="dxa"/>
              <w:right w:w="108" w:type="dxa"/>
            </w:tcMar>
          </w:tcPr>
          <w:p w14:paraId="6F71F7A1" w14:textId="77777777" w:rsidR="00FD7871" w:rsidRDefault="00FD7871">
            <w:pPr>
              <w:rPr>
                <w:rFonts w:ascii="Arial" w:hAnsi="Arial" w:cs="Arial"/>
                <w:sz w:val="24"/>
                <w:szCs w:val="24"/>
              </w:rPr>
            </w:pPr>
          </w:p>
        </w:tc>
        <w:tc>
          <w:tcPr>
            <w:tcW w:w="1201" w:type="pct"/>
          </w:tcPr>
          <w:p w14:paraId="0235E18A" w14:textId="77777777" w:rsidR="00FD7871" w:rsidRDefault="00FD7871">
            <w:pPr>
              <w:rPr>
                <w:rFonts w:ascii="Arial" w:hAnsi="Arial" w:cs="Arial"/>
                <w:sz w:val="24"/>
                <w:szCs w:val="24"/>
              </w:rPr>
            </w:pPr>
          </w:p>
        </w:tc>
        <w:tc>
          <w:tcPr>
            <w:tcW w:w="1200" w:type="pct"/>
          </w:tcPr>
          <w:p w14:paraId="681A1CF5" w14:textId="77777777" w:rsidR="00FD7871" w:rsidRDefault="00FD7871">
            <w:pPr>
              <w:rPr>
                <w:rFonts w:ascii="Arial" w:hAnsi="Arial" w:cs="Arial"/>
                <w:sz w:val="24"/>
                <w:szCs w:val="24"/>
              </w:rPr>
            </w:pPr>
          </w:p>
        </w:tc>
      </w:tr>
      <w:tr w:rsidR="00FD7871" w14:paraId="2564885E" w14:textId="77777777">
        <w:tc>
          <w:tcPr>
            <w:tcW w:w="1361" w:type="pct"/>
            <w:tcMar>
              <w:top w:w="0" w:type="dxa"/>
              <w:left w:w="108" w:type="dxa"/>
              <w:bottom w:w="0" w:type="dxa"/>
              <w:right w:w="108" w:type="dxa"/>
            </w:tcMar>
          </w:tcPr>
          <w:p w14:paraId="4346BEC4" w14:textId="77777777" w:rsidR="00FD7871" w:rsidRDefault="00305936">
            <w:pPr>
              <w:rPr>
                <w:rFonts w:ascii="Arial" w:hAnsi="Arial" w:cs="Arial"/>
                <w:sz w:val="24"/>
                <w:szCs w:val="24"/>
              </w:rPr>
            </w:pPr>
            <w:r>
              <w:rPr>
                <w:rFonts w:ascii="Arial" w:hAnsi="Arial" w:cs="Arial"/>
                <w:sz w:val="24"/>
                <w:szCs w:val="24"/>
              </w:rPr>
              <w:t>Anzahl der Beschäftigten im relevanten Leistungsbild (eigene Mitarbeiter)</w:t>
            </w:r>
          </w:p>
        </w:tc>
        <w:tc>
          <w:tcPr>
            <w:tcW w:w="1238" w:type="pct"/>
            <w:tcMar>
              <w:top w:w="0" w:type="dxa"/>
              <w:left w:w="108" w:type="dxa"/>
              <w:bottom w:w="0" w:type="dxa"/>
              <w:right w:w="108" w:type="dxa"/>
            </w:tcMar>
          </w:tcPr>
          <w:p w14:paraId="0C11487D" w14:textId="77777777" w:rsidR="00FD7871" w:rsidRDefault="00FD7871">
            <w:pPr>
              <w:rPr>
                <w:rFonts w:ascii="Arial" w:hAnsi="Arial" w:cs="Arial"/>
                <w:sz w:val="24"/>
                <w:szCs w:val="24"/>
              </w:rPr>
            </w:pPr>
          </w:p>
        </w:tc>
        <w:tc>
          <w:tcPr>
            <w:tcW w:w="1201" w:type="pct"/>
          </w:tcPr>
          <w:p w14:paraId="0E168A60" w14:textId="77777777" w:rsidR="00FD7871" w:rsidRDefault="00FD7871">
            <w:pPr>
              <w:rPr>
                <w:rFonts w:ascii="Arial" w:hAnsi="Arial" w:cs="Arial"/>
                <w:sz w:val="24"/>
                <w:szCs w:val="24"/>
              </w:rPr>
            </w:pPr>
          </w:p>
        </w:tc>
        <w:tc>
          <w:tcPr>
            <w:tcW w:w="1200" w:type="pct"/>
          </w:tcPr>
          <w:p w14:paraId="11C749BD" w14:textId="77777777" w:rsidR="00FD7871" w:rsidRDefault="00FD7871">
            <w:pPr>
              <w:rPr>
                <w:rFonts w:ascii="Arial" w:hAnsi="Arial" w:cs="Arial"/>
                <w:sz w:val="24"/>
                <w:szCs w:val="24"/>
              </w:rPr>
            </w:pPr>
          </w:p>
        </w:tc>
      </w:tr>
      <w:tr w:rsidR="00FD7871" w14:paraId="4FA3ACD0" w14:textId="77777777">
        <w:tc>
          <w:tcPr>
            <w:tcW w:w="1361" w:type="pct"/>
            <w:tcMar>
              <w:top w:w="0" w:type="dxa"/>
              <w:left w:w="108" w:type="dxa"/>
              <w:bottom w:w="0" w:type="dxa"/>
              <w:right w:w="108" w:type="dxa"/>
            </w:tcMar>
          </w:tcPr>
          <w:p w14:paraId="1CD0342D" w14:textId="6CA05B6B" w:rsidR="00FD7871" w:rsidRDefault="00305936">
            <w:pPr>
              <w:rPr>
                <w:rFonts w:ascii="Arial" w:hAnsi="Arial" w:cs="Arial"/>
                <w:sz w:val="24"/>
                <w:szCs w:val="24"/>
              </w:rPr>
            </w:pPr>
            <w:r>
              <w:rPr>
                <w:rFonts w:ascii="Arial" w:hAnsi="Arial" w:cs="Arial"/>
                <w:sz w:val="24"/>
                <w:szCs w:val="24"/>
              </w:rPr>
              <w:t>Bei Bewerbergemeinschaft kumulierte Gesamtpersonenanzahl aller Mitglieder</w:t>
            </w:r>
          </w:p>
        </w:tc>
        <w:tc>
          <w:tcPr>
            <w:tcW w:w="1238" w:type="pct"/>
            <w:tcMar>
              <w:top w:w="0" w:type="dxa"/>
              <w:left w:w="108" w:type="dxa"/>
              <w:bottom w:w="0" w:type="dxa"/>
              <w:right w:w="108" w:type="dxa"/>
            </w:tcMar>
          </w:tcPr>
          <w:p w14:paraId="7A6E5466" w14:textId="77777777" w:rsidR="00FD7871" w:rsidRDefault="00FD7871">
            <w:pPr>
              <w:rPr>
                <w:rFonts w:ascii="Arial" w:hAnsi="Arial" w:cs="Arial"/>
                <w:sz w:val="24"/>
                <w:szCs w:val="24"/>
              </w:rPr>
            </w:pPr>
          </w:p>
        </w:tc>
        <w:tc>
          <w:tcPr>
            <w:tcW w:w="1201" w:type="pct"/>
          </w:tcPr>
          <w:p w14:paraId="75A8B3C7" w14:textId="77777777" w:rsidR="00FD7871" w:rsidRDefault="00FD7871">
            <w:pPr>
              <w:rPr>
                <w:rFonts w:ascii="Arial" w:hAnsi="Arial" w:cs="Arial"/>
                <w:sz w:val="24"/>
                <w:szCs w:val="24"/>
              </w:rPr>
            </w:pPr>
          </w:p>
        </w:tc>
        <w:tc>
          <w:tcPr>
            <w:tcW w:w="1200" w:type="pct"/>
          </w:tcPr>
          <w:p w14:paraId="6405DAB1" w14:textId="77777777" w:rsidR="00FD7871" w:rsidRDefault="00FD7871">
            <w:pPr>
              <w:rPr>
                <w:rFonts w:ascii="Arial" w:hAnsi="Arial" w:cs="Arial"/>
                <w:sz w:val="24"/>
                <w:szCs w:val="24"/>
              </w:rPr>
            </w:pPr>
          </w:p>
        </w:tc>
      </w:tr>
      <w:tr w:rsidR="00FD7871" w14:paraId="5DC9BB06" w14:textId="77777777">
        <w:tc>
          <w:tcPr>
            <w:tcW w:w="1361" w:type="pct"/>
            <w:tcMar>
              <w:top w:w="0" w:type="dxa"/>
              <w:left w:w="108" w:type="dxa"/>
              <w:bottom w:w="0" w:type="dxa"/>
              <w:right w:w="108" w:type="dxa"/>
            </w:tcMar>
          </w:tcPr>
          <w:p w14:paraId="552992B6" w14:textId="77777777" w:rsidR="00FD7871" w:rsidRDefault="00305936">
            <w:pPr>
              <w:rPr>
                <w:rFonts w:ascii="Arial" w:hAnsi="Arial" w:cs="Arial"/>
                <w:sz w:val="24"/>
                <w:szCs w:val="24"/>
              </w:rPr>
            </w:pPr>
            <w:r>
              <w:rPr>
                <w:rFonts w:ascii="Arial" w:hAnsi="Arial" w:cs="Arial"/>
                <w:sz w:val="24"/>
                <w:szCs w:val="24"/>
              </w:rPr>
              <w:t>Davon Anzahl der Beschäftigten in Leitungsfunktionen</w:t>
            </w:r>
          </w:p>
        </w:tc>
        <w:tc>
          <w:tcPr>
            <w:tcW w:w="1238" w:type="pct"/>
            <w:tcMar>
              <w:top w:w="0" w:type="dxa"/>
              <w:left w:w="108" w:type="dxa"/>
              <w:bottom w:w="0" w:type="dxa"/>
              <w:right w:w="108" w:type="dxa"/>
            </w:tcMar>
          </w:tcPr>
          <w:p w14:paraId="36EE2037" w14:textId="77777777" w:rsidR="00FD7871" w:rsidRDefault="00FD7871">
            <w:pPr>
              <w:rPr>
                <w:rFonts w:ascii="Arial" w:hAnsi="Arial" w:cs="Arial"/>
                <w:sz w:val="24"/>
                <w:szCs w:val="24"/>
              </w:rPr>
            </w:pPr>
          </w:p>
        </w:tc>
        <w:tc>
          <w:tcPr>
            <w:tcW w:w="1201" w:type="pct"/>
          </w:tcPr>
          <w:p w14:paraId="6856BE7C" w14:textId="77777777" w:rsidR="00FD7871" w:rsidRDefault="00FD7871">
            <w:pPr>
              <w:rPr>
                <w:rFonts w:ascii="Arial" w:hAnsi="Arial" w:cs="Arial"/>
                <w:sz w:val="24"/>
                <w:szCs w:val="24"/>
              </w:rPr>
            </w:pPr>
          </w:p>
        </w:tc>
        <w:tc>
          <w:tcPr>
            <w:tcW w:w="1200" w:type="pct"/>
          </w:tcPr>
          <w:p w14:paraId="62D69973" w14:textId="77777777" w:rsidR="00FD7871" w:rsidRDefault="00FD7871">
            <w:pPr>
              <w:rPr>
                <w:rFonts w:ascii="Arial" w:hAnsi="Arial" w:cs="Arial"/>
                <w:sz w:val="24"/>
                <w:szCs w:val="24"/>
              </w:rPr>
            </w:pPr>
          </w:p>
        </w:tc>
      </w:tr>
    </w:tbl>
    <w:p w14:paraId="1F18C4C0" w14:textId="77777777" w:rsidR="00FD7871" w:rsidRDefault="00FD7871">
      <w:pPr>
        <w:rPr>
          <w:rFonts w:ascii="Arial" w:hAnsi="Arial" w:cs="Arial"/>
        </w:rPr>
      </w:pPr>
    </w:p>
    <w:p w14:paraId="1440BEFD" w14:textId="77777777" w:rsidR="00FD7871" w:rsidRDefault="00305936">
      <w:pPr>
        <w:pStyle w:val="Textkrper"/>
        <w:numPr>
          <w:ilvl w:val="0"/>
          <w:numId w:val="36"/>
        </w:numPr>
        <w:ind w:hanging="720"/>
        <w:outlineLvl w:val="0"/>
        <w:rPr>
          <w:rFonts w:ascii="Arial" w:hAnsi="Arial" w:cs="Arial"/>
          <w:b/>
          <w:bCs/>
          <w:sz w:val="28"/>
        </w:rPr>
      </w:pPr>
      <w:r>
        <w:rPr>
          <w:rFonts w:ascii="Arial" w:hAnsi="Arial" w:cs="Arial"/>
          <w:b/>
          <w:bCs/>
          <w:sz w:val="28"/>
        </w:rPr>
        <w:t>Referenzen</w:t>
      </w:r>
    </w:p>
    <w:p w14:paraId="12EB9D18" w14:textId="77777777" w:rsidR="00FD7871" w:rsidRDefault="00305936">
      <w:pPr>
        <w:rPr>
          <w:rFonts w:ascii="Arial" w:hAnsi="Arial" w:cs="Arial"/>
          <w:sz w:val="24"/>
          <w:szCs w:val="24"/>
        </w:rPr>
      </w:pPr>
      <w:r>
        <w:rPr>
          <w:rFonts w:ascii="Arial" w:hAnsi="Arial" w:cs="Arial"/>
          <w:sz w:val="24"/>
          <w:szCs w:val="24"/>
        </w:rPr>
        <w:t xml:space="preserve">Die Referenzen sind auf dem gesonderten </w:t>
      </w:r>
      <w:r>
        <w:rPr>
          <w:rFonts w:ascii="Arial" w:hAnsi="Arial" w:cs="Arial"/>
          <w:b/>
          <w:bCs/>
          <w:sz w:val="24"/>
          <w:szCs w:val="24"/>
        </w:rPr>
        <w:t>Formblatt A.07</w:t>
      </w:r>
      <w:r>
        <w:rPr>
          <w:rFonts w:ascii="Arial" w:hAnsi="Arial" w:cs="Arial"/>
          <w:sz w:val="24"/>
          <w:szCs w:val="24"/>
        </w:rPr>
        <w:t xml:space="preserve"> einzureichen. Formblatt A.07 ist vollständig ausgefüllt als gesondertes Dokument zusammen mit diesem Teilnahmeantrag hochzuladen. Es sind mindestens zwei Referenzprojekte (Referenz 1 und Referenz 2) einzureichen, die den dortigen Vorgaben entsprechen (Mindestkriterium). Eine dritte Referenz ist </w:t>
      </w:r>
      <w:r>
        <w:rPr>
          <w:rFonts w:ascii="Arial" w:hAnsi="Arial" w:cs="Arial"/>
          <w:b/>
          <w:bCs/>
          <w:sz w:val="24"/>
          <w:szCs w:val="24"/>
        </w:rPr>
        <w:t xml:space="preserve">optional </w:t>
      </w:r>
      <w:r>
        <w:rPr>
          <w:rFonts w:ascii="Arial" w:hAnsi="Arial" w:cs="Arial"/>
          <w:sz w:val="24"/>
          <w:szCs w:val="24"/>
        </w:rPr>
        <w:t xml:space="preserve">und wird für die Auswahlwertung berücksichtigt. </w:t>
      </w:r>
    </w:p>
    <w:p w14:paraId="73F6697F" w14:textId="77777777" w:rsidR="00FD7871" w:rsidRDefault="00FD7871">
      <w:pP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417"/>
      </w:tblGrid>
      <w:tr w:rsidR="00FD7871" w14:paraId="1A8DBC66" w14:textId="77777777">
        <w:tc>
          <w:tcPr>
            <w:tcW w:w="0" w:type="pct"/>
            <w:tcMar>
              <w:top w:w="0" w:type="dxa"/>
              <w:left w:w="108" w:type="dxa"/>
              <w:bottom w:w="0" w:type="dxa"/>
              <w:right w:w="108" w:type="dxa"/>
            </w:tcMar>
          </w:tcPr>
          <w:p w14:paraId="4F3A2DCA" w14:textId="77777777" w:rsidR="00FD7871" w:rsidRDefault="00305936">
            <w:pPr>
              <w:rPr>
                <w:rFonts w:ascii="Arial" w:hAnsi="Arial" w:cs="Arial"/>
                <w:sz w:val="24"/>
                <w:szCs w:val="24"/>
              </w:rPr>
            </w:pPr>
            <w:r>
              <w:rPr>
                <w:rFonts w:ascii="Arial" w:hAnsi="Arial" w:cs="Arial"/>
                <w:sz w:val="24"/>
                <w:szCs w:val="24"/>
              </w:rPr>
              <w:t>Anzahl der eingereichten Referenzen (mindestens 2, höchstens 3)</w:t>
            </w:r>
          </w:p>
        </w:tc>
        <w:tc>
          <w:tcPr>
            <w:tcW w:w="0" w:type="pct"/>
            <w:tcMar>
              <w:top w:w="0" w:type="dxa"/>
              <w:left w:w="108" w:type="dxa"/>
              <w:bottom w:w="0" w:type="dxa"/>
              <w:right w:w="108" w:type="dxa"/>
            </w:tcMar>
          </w:tcPr>
          <w:p w14:paraId="05FB7395" w14:textId="77777777" w:rsidR="00FD7871" w:rsidRDefault="00FD7871">
            <w:pPr>
              <w:rPr>
                <w:rFonts w:ascii="Arial" w:hAnsi="Arial" w:cs="Arial"/>
                <w:sz w:val="24"/>
                <w:szCs w:val="24"/>
              </w:rPr>
            </w:pPr>
          </w:p>
        </w:tc>
      </w:tr>
      <w:tr w:rsidR="00FD7871" w14:paraId="10AC3B5C" w14:textId="77777777">
        <w:tc>
          <w:tcPr>
            <w:tcW w:w="0" w:type="pct"/>
            <w:tcMar>
              <w:top w:w="0" w:type="dxa"/>
              <w:left w:w="108" w:type="dxa"/>
              <w:bottom w:w="0" w:type="dxa"/>
              <w:right w:w="108" w:type="dxa"/>
            </w:tcMar>
          </w:tcPr>
          <w:p w14:paraId="4A816168" w14:textId="77777777" w:rsidR="00FD7871" w:rsidRDefault="00305936">
            <w:pPr>
              <w:rPr>
                <w:rFonts w:ascii="Arial" w:hAnsi="Arial" w:cs="Arial"/>
                <w:sz w:val="24"/>
                <w:szCs w:val="24"/>
              </w:rPr>
            </w:pPr>
            <w:r>
              <w:rPr>
                <w:rFonts w:ascii="Arial" w:hAnsi="Arial" w:cs="Arial"/>
                <w:sz w:val="24"/>
                <w:szCs w:val="24"/>
              </w:rPr>
              <w:t>Formblatt A.07 ist beigefügt</w:t>
            </w:r>
          </w:p>
        </w:tc>
        <w:tc>
          <w:tcPr>
            <w:tcW w:w="0" w:type="pct"/>
            <w:tcMar>
              <w:top w:w="0" w:type="dxa"/>
              <w:left w:w="108" w:type="dxa"/>
              <w:bottom w:w="0" w:type="dxa"/>
              <w:right w:w="108" w:type="dxa"/>
            </w:tcMar>
          </w:tcPr>
          <w:p w14:paraId="6082B024" w14:textId="77777777" w:rsidR="00FD7871" w:rsidRDefault="00305936">
            <w:pPr>
              <w:rPr>
                <w:rFonts w:ascii="Arial" w:hAnsi="Arial" w:cs="Arial"/>
                <w:sz w:val="24"/>
                <w:szCs w:val="24"/>
              </w:rPr>
            </w:pPr>
            <w:r>
              <w:rPr>
                <w:rFonts w:ascii="Arial" w:hAnsi="Arial" w:cs="Arial"/>
                <w:color w:val="auto"/>
                <w:sz w:val="24"/>
                <w:szCs w:val="24"/>
              </w:rPr>
              <w:t xml:space="preserve">☐ </w:t>
            </w:r>
            <w:r>
              <w:rPr>
                <w:rFonts w:ascii="Arial" w:hAnsi="Arial" w:cs="Arial"/>
                <w:sz w:val="24"/>
                <w:szCs w:val="24"/>
              </w:rPr>
              <w:t>Ja</w:t>
            </w:r>
            <w:r>
              <w:rPr>
                <w:rFonts w:ascii="Arial" w:hAnsi="Arial" w:cs="Arial"/>
                <w:color w:val="auto"/>
                <w:sz w:val="24"/>
                <w:szCs w:val="24"/>
              </w:rPr>
              <w:t xml:space="preserve">     </w:t>
            </w:r>
            <w:r>
              <w:rPr>
                <w:rFonts w:ascii="Segoe UI Symbol" w:hAnsi="Segoe UI Symbol" w:cs="Segoe UI Symbol"/>
                <w:color w:val="auto"/>
                <w:sz w:val="24"/>
                <w:szCs w:val="24"/>
              </w:rPr>
              <w:t>☐</w:t>
            </w:r>
            <w:r>
              <w:rPr>
                <w:rFonts w:ascii="Arial" w:hAnsi="Arial" w:cs="Arial"/>
                <w:color w:val="auto"/>
                <w:sz w:val="24"/>
                <w:szCs w:val="24"/>
              </w:rPr>
              <w:t xml:space="preserve"> Nein</w:t>
            </w:r>
          </w:p>
        </w:tc>
      </w:tr>
      <w:tr w:rsidR="00FD7871" w14:paraId="62147ECF" w14:textId="77777777">
        <w:tc>
          <w:tcPr>
            <w:tcW w:w="0" w:type="pct"/>
            <w:tcMar>
              <w:top w:w="0" w:type="dxa"/>
              <w:left w:w="108" w:type="dxa"/>
              <w:bottom w:w="0" w:type="dxa"/>
              <w:right w:w="108" w:type="dxa"/>
            </w:tcMar>
          </w:tcPr>
          <w:p w14:paraId="3A6DE993" w14:textId="77777777" w:rsidR="00FD7871" w:rsidRDefault="00305936">
            <w:pPr>
              <w:rPr>
                <w:rFonts w:ascii="Arial" w:hAnsi="Arial" w:cs="Arial"/>
                <w:sz w:val="24"/>
                <w:szCs w:val="24"/>
              </w:rPr>
            </w:pPr>
            <w:r>
              <w:rPr>
                <w:rFonts w:ascii="Arial" w:hAnsi="Arial" w:cs="Arial"/>
                <w:sz w:val="24"/>
                <w:szCs w:val="24"/>
              </w:rPr>
              <w:t>Zusätzliche Unterlagen zu den Referenzen (z.B. Auftraggeber-Bestätigungen)</w:t>
            </w:r>
          </w:p>
        </w:tc>
        <w:tc>
          <w:tcPr>
            <w:tcW w:w="0" w:type="pct"/>
            <w:tcMar>
              <w:top w:w="0" w:type="dxa"/>
              <w:left w:w="108" w:type="dxa"/>
              <w:bottom w:w="0" w:type="dxa"/>
              <w:right w:w="108" w:type="dxa"/>
            </w:tcMar>
          </w:tcPr>
          <w:p w14:paraId="25A68C3D" w14:textId="77777777" w:rsidR="00FD7871" w:rsidRDefault="00FD7871">
            <w:pPr>
              <w:rPr>
                <w:rFonts w:ascii="Arial" w:hAnsi="Arial" w:cs="Arial"/>
                <w:sz w:val="24"/>
                <w:szCs w:val="24"/>
              </w:rPr>
            </w:pPr>
          </w:p>
          <w:p w14:paraId="015EBFDA" w14:textId="77777777" w:rsidR="00FD7871" w:rsidRDefault="00FD7871">
            <w:pPr>
              <w:rPr>
                <w:rFonts w:ascii="Arial" w:hAnsi="Arial" w:cs="Arial"/>
                <w:sz w:val="24"/>
                <w:szCs w:val="24"/>
              </w:rPr>
            </w:pPr>
          </w:p>
          <w:p w14:paraId="2AF2D0CF" w14:textId="77777777" w:rsidR="00FD7871" w:rsidRDefault="00FD7871">
            <w:pPr>
              <w:rPr>
                <w:rFonts w:ascii="Arial" w:hAnsi="Arial" w:cs="Arial"/>
                <w:sz w:val="24"/>
                <w:szCs w:val="24"/>
              </w:rPr>
            </w:pPr>
          </w:p>
          <w:p w14:paraId="40415B09" w14:textId="77777777" w:rsidR="00FD7871" w:rsidRDefault="00FD7871">
            <w:pPr>
              <w:rPr>
                <w:rFonts w:ascii="Arial" w:hAnsi="Arial" w:cs="Arial"/>
                <w:sz w:val="24"/>
                <w:szCs w:val="24"/>
              </w:rPr>
            </w:pPr>
          </w:p>
          <w:p w14:paraId="264E3257" w14:textId="77777777" w:rsidR="00FD7871" w:rsidRDefault="00FD7871">
            <w:pPr>
              <w:rPr>
                <w:rFonts w:ascii="Arial" w:hAnsi="Arial" w:cs="Arial"/>
                <w:sz w:val="24"/>
                <w:szCs w:val="24"/>
              </w:rPr>
            </w:pPr>
          </w:p>
          <w:p w14:paraId="20EDE91B" w14:textId="77777777" w:rsidR="00FD7871" w:rsidRDefault="00FD7871">
            <w:pPr>
              <w:rPr>
                <w:rFonts w:ascii="Arial" w:hAnsi="Arial" w:cs="Arial"/>
                <w:sz w:val="24"/>
                <w:szCs w:val="24"/>
              </w:rPr>
            </w:pPr>
          </w:p>
        </w:tc>
      </w:tr>
    </w:tbl>
    <w:p w14:paraId="4751A869" w14:textId="41E513B5" w:rsidR="00234E48" w:rsidRDefault="00234E48">
      <w:pPr>
        <w:rPr>
          <w:rFonts w:ascii="Arial" w:hAnsi="Arial" w:cs="Arial"/>
        </w:rPr>
      </w:pPr>
    </w:p>
    <w:p w14:paraId="0C31ECCF" w14:textId="77777777" w:rsidR="00234E48" w:rsidRDefault="00234E48">
      <w:pPr>
        <w:spacing w:after="0" w:line="240" w:lineRule="auto"/>
        <w:jc w:val="left"/>
        <w:rPr>
          <w:rFonts w:ascii="Arial" w:hAnsi="Arial" w:cs="Arial"/>
        </w:rPr>
      </w:pPr>
      <w:r>
        <w:rPr>
          <w:rFonts w:ascii="Arial" w:hAnsi="Arial" w:cs="Arial"/>
        </w:rPr>
        <w:br w:type="page"/>
      </w:r>
    </w:p>
    <w:p w14:paraId="09920561" w14:textId="77777777" w:rsidR="00FD7871" w:rsidRDefault="00FD7871">
      <w:pPr>
        <w:rPr>
          <w:rFonts w:ascii="Arial" w:hAnsi="Arial" w:cs="Arial"/>
        </w:rPr>
      </w:pPr>
    </w:p>
    <w:p w14:paraId="22B69C7D" w14:textId="77777777" w:rsidR="00FD7871" w:rsidRDefault="00305936">
      <w:pPr>
        <w:pStyle w:val="Textkrper"/>
        <w:numPr>
          <w:ilvl w:val="0"/>
          <w:numId w:val="36"/>
        </w:numPr>
        <w:ind w:hanging="720"/>
        <w:outlineLvl w:val="0"/>
        <w:rPr>
          <w:rFonts w:ascii="Arial" w:hAnsi="Arial" w:cs="Arial"/>
          <w:b/>
          <w:bCs/>
          <w:sz w:val="28"/>
        </w:rPr>
      </w:pPr>
      <w:r>
        <w:rPr>
          <w:rFonts w:ascii="Arial" w:hAnsi="Arial" w:cs="Arial"/>
          <w:b/>
          <w:bCs/>
          <w:sz w:val="28"/>
        </w:rPr>
        <w:t>Eigenerklärungen zu Ausschlussgründen und Compliance</w:t>
      </w:r>
    </w:p>
    <w:p w14:paraId="529E20CE" w14:textId="77777777" w:rsidR="00FD7871" w:rsidRDefault="00305936">
      <w:pPr>
        <w:pStyle w:val="Listenabsatz"/>
        <w:numPr>
          <w:ilvl w:val="1"/>
          <w:numId w:val="36"/>
        </w:numPr>
        <w:ind w:left="426" w:hanging="426"/>
        <w:rPr>
          <w:rFonts w:ascii="Arial" w:hAnsi="Arial" w:cs="Arial"/>
          <w:sz w:val="24"/>
          <w:szCs w:val="24"/>
        </w:rPr>
      </w:pPr>
      <w:r>
        <w:rPr>
          <w:rFonts w:ascii="Arial" w:hAnsi="Arial" w:cs="Arial"/>
          <w:sz w:val="24"/>
          <w:szCs w:val="24"/>
        </w:rPr>
        <w:t>Ausschlussgründe nach GWB</w:t>
      </w:r>
    </w:p>
    <w:p w14:paraId="175D5DEC" w14:textId="77777777" w:rsidR="00FD7871" w:rsidRDefault="00305936">
      <w:pPr>
        <w:rPr>
          <w:rFonts w:ascii="Arial" w:hAnsi="Arial" w:cs="Arial"/>
          <w:sz w:val="24"/>
          <w:szCs w:val="24"/>
        </w:rPr>
      </w:pPr>
      <w:r>
        <w:rPr>
          <w:rFonts w:ascii="Arial" w:hAnsi="Arial" w:cs="Arial"/>
          <w:sz w:val="24"/>
          <w:szCs w:val="24"/>
        </w:rPr>
        <w:t>Der Bewerber/ die Bewerbergemeinschaft erklärt:</w:t>
      </w:r>
    </w:p>
    <w:p w14:paraId="000C8113" w14:textId="77777777" w:rsidR="00FD7871" w:rsidRDefault="009203A7">
      <w:pPr>
        <w:pStyle w:val="Standard1"/>
        <w:rPr>
          <w:rFonts w:ascii="Arial" w:eastAsia="DB Office" w:hAnsi="Arial" w:cs="Arial"/>
          <w:bCs/>
          <w:sz w:val="24"/>
          <w:szCs w:val="24"/>
        </w:rPr>
      </w:pPr>
      <w:r>
        <w:rPr>
          <w:rFonts w:ascii="Arial" w:hAnsi="Arial" w:cs="Arial"/>
          <w:color w:val="auto"/>
          <w:sz w:val="24"/>
          <w:szCs w:val="24"/>
        </w:rPr>
        <w:t xml:space="preserve">Dem Bewerber/ der Bewerbergemeinschaft </w:t>
      </w:r>
      <w:r>
        <w:rPr>
          <w:rFonts w:ascii="Arial" w:hAnsi="Arial" w:cs="Arial"/>
          <w:sz w:val="24"/>
          <w:szCs w:val="24"/>
        </w:rPr>
        <w:t xml:space="preserve">ist bekannt, dass ein Unternehmen zu jedem Zeitpunkt des Vergabeverfahrens von der Teilnahme an einem Vergabeverfahren gemäß § 123 Absatz 1 Gesetz gegen Wettbewerbsbeschränkungen (GWB) zwingend ausgeschlossen werden muss, wenn der Auftraggeber Kenntnis davon hat, dass eine Person, deren Verhalten dem Unternehmen zuzurechnen ist, rechtskräftig verurteilt </w:t>
      </w:r>
      <w:r w:rsidR="007C7BE2" w:rsidRPr="007C7BE2">
        <w:rPr>
          <w:rFonts w:ascii="Arial" w:hAnsi="Arial" w:cs="Arial"/>
          <w:sz w:val="24"/>
          <w:szCs w:val="24"/>
        </w:rPr>
        <w:t xml:space="preserve">worden ist </w:t>
      </w:r>
      <w:r>
        <w:rPr>
          <w:rFonts w:ascii="Arial" w:hAnsi="Arial" w:cs="Arial"/>
          <w:sz w:val="24"/>
          <w:szCs w:val="24"/>
        </w:rPr>
        <w:t>oder gegen das Unternehmen</w:t>
      </w:r>
      <w:r w:rsidR="007C7BE2" w:rsidRPr="007C7BE2">
        <w:rPr>
          <w:rFonts w:ascii="Arial" w:hAnsi="Arial" w:cs="Arial"/>
          <w:sz w:val="24"/>
          <w:szCs w:val="24"/>
        </w:rPr>
        <w:t xml:space="preserve"> eine Geldbuße</w:t>
      </w:r>
      <w:r>
        <w:rPr>
          <w:rFonts w:ascii="Arial" w:hAnsi="Arial" w:cs="Arial"/>
          <w:sz w:val="24"/>
          <w:szCs w:val="24"/>
        </w:rPr>
        <w:t xml:space="preserve"> nach § 30 des Gesetzes </w:t>
      </w:r>
      <w:r w:rsidR="007C7BE2" w:rsidRPr="007C7BE2">
        <w:rPr>
          <w:rFonts w:ascii="Arial" w:hAnsi="Arial" w:cs="Arial"/>
          <w:sz w:val="24"/>
          <w:szCs w:val="24"/>
        </w:rPr>
        <w:t>über</w:t>
      </w:r>
      <w:r>
        <w:rPr>
          <w:rFonts w:ascii="Arial" w:hAnsi="Arial" w:cs="Arial"/>
          <w:sz w:val="24"/>
          <w:szCs w:val="24"/>
        </w:rPr>
        <w:t xml:space="preserve"> Ordnungswidrigkeiten rechtskräftig festgesetzt worden ist wegen einer Straftat nach:</w:t>
      </w:r>
    </w:p>
    <w:p w14:paraId="49EADA0D" w14:textId="77777777" w:rsidR="00FD7871" w:rsidRDefault="00305936">
      <w:pPr>
        <w:rPr>
          <w:rFonts w:ascii="Arial" w:hAnsi="Arial" w:cs="Arial"/>
          <w:sz w:val="24"/>
          <w:szCs w:val="24"/>
        </w:rPr>
      </w:pPr>
      <w:r>
        <w:rPr>
          <w:rFonts w:ascii="Arial" w:hAnsi="Arial" w:cs="Arial"/>
          <w:sz w:val="24"/>
          <w:szCs w:val="24"/>
        </w:rPr>
        <w:t xml:space="preserve">a) § 129 des Strafgesetzbuches (Bildung krimineller Vereinigungen), § 129a des Strafgesetz-buches (Bildung terroristischer Vereinigungen), § 129b des Strafgesetzbuches (kriminelle und terroristische Vereinigungen im Ausland), </w:t>
      </w:r>
    </w:p>
    <w:p w14:paraId="51BC0D3F" w14:textId="77777777" w:rsidR="00FD7871" w:rsidRDefault="00305936">
      <w:pPr>
        <w:rPr>
          <w:rFonts w:ascii="Arial" w:hAnsi="Arial" w:cs="Arial"/>
          <w:sz w:val="24"/>
          <w:szCs w:val="24"/>
        </w:rPr>
      </w:pPr>
      <w:r>
        <w:rPr>
          <w:rFonts w:ascii="Arial" w:hAnsi="Arial" w:cs="Arial"/>
          <w:sz w:val="24"/>
          <w:szCs w:val="24"/>
        </w:rPr>
        <w:t xml:space="preserve">b)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365512A3" w14:textId="77777777" w:rsidR="00FD7871" w:rsidRDefault="00305936">
      <w:pPr>
        <w:rPr>
          <w:rFonts w:ascii="Arial" w:hAnsi="Arial" w:cs="Arial"/>
          <w:sz w:val="24"/>
          <w:szCs w:val="24"/>
        </w:rPr>
      </w:pPr>
      <w:r>
        <w:rPr>
          <w:rFonts w:ascii="Arial" w:hAnsi="Arial" w:cs="Arial"/>
          <w:sz w:val="24"/>
          <w:szCs w:val="24"/>
        </w:rPr>
        <w:t xml:space="preserve">c) § 261 des Strafgesetzbuches (Geldwäsche) </w:t>
      </w:r>
    </w:p>
    <w:p w14:paraId="78B8CE81" w14:textId="31235615" w:rsidR="00FD7871" w:rsidRDefault="00305936">
      <w:pPr>
        <w:rPr>
          <w:rFonts w:ascii="Arial" w:hAnsi="Arial" w:cs="Arial"/>
          <w:sz w:val="24"/>
          <w:szCs w:val="24"/>
        </w:rPr>
      </w:pPr>
      <w:r>
        <w:rPr>
          <w:rFonts w:ascii="Arial" w:hAnsi="Arial" w:cs="Arial"/>
          <w:sz w:val="24"/>
          <w:szCs w:val="24"/>
        </w:rPr>
        <w:t>d) § 263 des Strafgesetzbuches (Betrug), soweit sich die Straftat gegen den Haushalt der Europäischen Union oder gegen Haushalte richtet, die von de</w:t>
      </w:r>
      <w:r w:rsidR="007C7BE2">
        <w:rPr>
          <w:rFonts w:ascii="Arial" w:hAnsi="Arial" w:cs="Arial"/>
          <w:sz w:val="24"/>
          <w:szCs w:val="24"/>
        </w:rPr>
        <w:t>r</w:t>
      </w:r>
      <w:r>
        <w:rPr>
          <w:rFonts w:ascii="Arial" w:hAnsi="Arial" w:cs="Arial"/>
          <w:sz w:val="24"/>
          <w:szCs w:val="24"/>
        </w:rPr>
        <w:t xml:space="preserve"> Europäischen Union oder in deren Auftrag verwaltet werden, </w:t>
      </w:r>
    </w:p>
    <w:p w14:paraId="64D71C27" w14:textId="77777777" w:rsidR="00FD7871" w:rsidRDefault="00305936">
      <w:pPr>
        <w:rPr>
          <w:rFonts w:ascii="Arial" w:hAnsi="Arial" w:cs="Arial"/>
          <w:sz w:val="24"/>
          <w:szCs w:val="24"/>
        </w:rPr>
      </w:pPr>
      <w:r>
        <w:rPr>
          <w:rFonts w:ascii="Arial" w:hAnsi="Arial" w:cs="Arial"/>
          <w:sz w:val="24"/>
          <w:szCs w:val="24"/>
        </w:rPr>
        <w:t xml:space="preserve">e) § 264 des Strafgesetzbuches (Subventionsbetrug), soweit sich die Straftat gegen den Haushalt der Europäischen Union oder gegen Haushalte richtet, die von der Europäischen Union oder in ihrem Auftrag verwaltet werden, </w:t>
      </w:r>
    </w:p>
    <w:p w14:paraId="2B5FF696" w14:textId="77777777" w:rsidR="00FD7871" w:rsidRDefault="00305936">
      <w:pPr>
        <w:rPr>
          <w:rFonts w:ascii="Arial" w:hAnsi="Arial" w:cs="Arial"/>
          <w:sz w:val="24"/>
          <w:szCs w:val="24"/>
        </w:rPr>
      </w:pPr>
      <w:r>
        <w:rPr>
          <w:rFonts w:ascii="Arial" w:hAnsi="Arial" w:cs="Arial"/>
          <w:sz w:val="24"/>
          <w:szCs w:val="24"/>
        </w:rPr>
        <w:t xml:space="preserve">f) § 299 des Strafgesetzbuchs (Bestechlichkeit und Bestechung im geschäftlichen Verkehr), §§ 299a und 299b des Strafgesetzbuchs (Bestechlichkeit und Bestechung im Gesundheitswesen),  </w:t>
      </w:r>
    </w:p>
    <w:p w14:paraId="1B8399FB" w14:textId="77777777" w:rsidR="00FD7871" w:rsidRDefault="00305936">
      <w:pPr>
        <w:rPr>
          <w:rFonts w:ascii="Arial" w:hAnsi="Arial" w:cs="Arial"/>
          <w:sz w:val="24"/>
          <w:szCs w:val="24"/>
        </w:rPr>
      </w:pPr>
      <w:r>
        <w:rPr>
          <w:rFonts w:ascii="Arial" w:hAnsi="Arial" w:cs="Arial"/>
          <w:sz w:val="24"/>
          <w:szCs w:val="24"/>
        </w:rPr>
        <w:t xml:space="preserve">g) § 108e des Strafgesetzbuchs (Bestechlichkeit und Bestechung von Mandatsträgern), </w:t>
      </w:r>
    </w:p>
    <w:p w14:paraId="22B70295" w14:textId="77777777" w:rsidR="00FD7871" w:rsidRDefault="00305936">
      <w:pPr>
        <w:rPr>
          <w:rFonts w:ascii="Arial" w:hAnsi="Arial" w:cs="Arial"/>
          <w:sz w:val="24"/>
          <w:szCs w:val="24"/>
        </w:rPr>
      </w:pPr>
      <w:r>
        <w:rPr>
          <w:rFonts w:ascii="Arial" w:hAnsi="Arial" w:cs="Arial"/>
          <w:sz w:val="24"/>
          <w:szCs w:val="24"/>
        </w:rPr>
        <w:t xml:space="preserve">h) den §§ 333 und 334 des Strafgesetzbuches (Vorteilsgewährung und Bestechung), jeweils auch in Verbindung mit § 335a des Strafgesetzbuchs (Ausländische und internationale Bedienstete), </w:t>
      </w:r>
    </w:p>
    <w:p w14:paraId="61EAE425" w14:textId="77777777" w:rsidR="00FD7871" w:rsidRDefault="00305936">
      <w:pPr>
        <w:rPr>
          <w:rFonts w:ascii="Arial" w:hAnsi="Arial" w:cs="Arial"/>
          <w:sz w:val="24"/>
          <w:szCs w:val="24"/>
        </w:rPr>
      </w:pPr>
      <w:r>
        <w:rPr>
          <w:rFonts w:ascii="Arial" w:hAnsi="Arial" w:cs="Arial"/>
          <w:sz w:val="24"/>
          <w:szCs w:val="24"/>
        </w:rPr>
        <w:t xml:space="preserve">i) Artikel 2 § 2 des Gesetzes zur Bekämpfung internationaler Bestechung (Bestechung ausländischer Abgeordneter im Zusammenhang mit internationalem Geschäftsverkehr) oder </w:t>
      </w:r>
    </w:p>
    <w:p w14:paraId="0B3F4D5D" w14:textId="2463FD83" w:rsidR="00FD7871" w:rsidRDefault="00305936">
      <w:pPr>
        <w:rPr>
          <w:rFonts w:ascii="Arial" w:hAnsi="Arial" w:cs="Arial"/>
          <w:sz w:val="24"/>
          <w:szCs w:val="24"/>
        </w:rPr>
      </w:pPr>
      <w:r>
        <w:rPr>
          <w:rFonts w:ascii="Arial" w:hAnsi="Arial" w:cs="Arial"/>
          <w:sz w:val="24"/>
          <w:szCs w:val="24"/>
        </w:rPr>
        <w:lastRenderedPageBreak/>
        <w:t>j) den §§ 232, 232a Absatz 1 bis 5, den §§ 232b bis 233a des Strafgesetzbuches (Menschenhandel</w:t>
      </w:r>
      <w:r w:rsidR="007C7BE2">
        <w:rPr>
          <w:rFonts w:ascii="Arial" w:hAnsi="Arial" w:cs="Arial"/>
          <w:sz w:val="24"/>
          <w:szCs w:val="24"/>
        </w:rPr>
        <w:t>,</w:t>
      </w:r>
      <w:r>
        <w:rPr>
          <w:rFonts w:ascii="Arial" w:hAnsi="Arial" w:cs="Arial"/>
          <w:sz w:val="24"/>
          <w:szCs w:val="24"/>
        </w:rPr>
        <w:t xml:space="preserve"> Zwangsprostitution, Zwangsarbeit, Ausbeutung der Arbeitskraft, Ausbeutung unter Ausnutzung einer Freiheitsberaubung). </w:t>
      </w:r>
    </w:p>
    <w:p w14:paraId="1687AE2C" w14:textId="77777777" w:rsidR="00FD7871" w:rsidRDefault="00305936">
      <w:pPr>
        <w:rPr>
          <w:rFonts w:ascii="Arial" w:hAnsi="Arial" w:cs="Arial"/>
          <w:sz w:val="24"/>
          <w:szCs w:val="24"/>
        </w:rPr>
      </w:pPr>
      <w:r>
        <w:rPr>
          <w:rFonts w:ascii="Arial" w:hAnsi="Arial" w:cs="Arial"/>
          <w:sz w:val="24"/>
          <w:szCs w:val="24"/>
        </w:rPr>
        <w:t xml:space="preserve">Einer Verurteilung oder der Festsetzung einer Geldbuße im Sinne der vorstehenden Regelungen stehen eine Verurteilung oder die Festsetzung einer Geldbuße nach den vergleichbaren Vorschriften anderer Staaten gleich.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w:t>
      </w:r>
    </w:p>
    <w:p w14:paraId="6E31891A" w14:textId="77777777" w:rsidR="00FD7871" w:rsidRDefault="00305936">
      <w:pPr>
        <w:rPr>
          <w:rFonts w:ascii="Arial" w:hAnsi="Arial" w:cs="Arial"/>
          <w:sz w:val="24"/>
          <w:szCs w:val="24"/>
        </w:rPr>
      </w:pPr>
      <w:r>
        <w:rPr>
          <w:rFonts w:ascii="Arial" w:hAnsi="Arial" w:cs="Arial"/>
          <w:color w:val="auto"/>
          <w:sz w:val="24"/>
          <w:szCs w:val="24"/>
        </w:rPr>
        <w:t xml:space="preserve">Dem Bewerber/ der Bewerbergemeinschaft </w:t>
      </w:r>
      <w:r>
        <w:rPr>
          <w:rFonts w:ascii="Arial" w:hAnsi="Arial" w:cs="Arial"/>
          <w:sz w:val="24"/>
          <w:szCs w:val="24"/>
        </w:rPr>
        <w:t xml:space="preserve">ist bekannt, dass ein Unternehmen zu jedem Zeitpunkt des Vergabeverfahrens von der Teilnahme an einem Vergabeverfahren gemäß § 123 Absatz 4 GWB zwingend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 </w:t>
      </w:r>
    </w:p>
    <w:p w14:paraId="7D659058" w14:textId="77777777" w:rsidR="00FD7871" w:rsidRDefault="00305936">
      <w:pPr>
        <w:rPr>
          <w:rFonts w:ascii="Arial" w:hAnsi="Arial" w:cs="Arial"/>
          <w:sz w:val="24"/>
          <w:szCs w:val="24"/>
        </w:rPr>
      </w:pPr>
      <w:r>
        <w:rPr>
          <w:rFonts w:ascii="Arial" w:hAnsi="Arial" w:cs="Arial"/>
          <w:color w:val="auto"/>
          <w:sz w:val="24"/>
          <w:szCs w:val="24"/>
        </w:rPr>
        <w:t xml:space="preserve">Dem Bewerber/ der Bewerbergemeinschaft </w:t>
      </w:r>
      <w:r>
        <w:rPr>
          <w:rFonts w:ascii="Arial" w:hAnsi="Arial" w:cs="Arial"/>
          <w:sz w:val="24"/>
          <w:szCs w:val="24"/>
        </w:rPr>
        <w:t xml:space="preserve">ist bekannt, dass ein Unternehmen von der Teilnahme an einem Vergabeverfahren gemäß § 124 Absatz 1 GWB ausgeschlossen werden kann, wenn: </w:t>
      </w:r>
    </w:p>
    <w:p w14:paraId="3C5F815F" w14:textId="77777777" w:rsidR="00FD7871" w:rsidRDefault="00305936">
      <w:pPr>
        <w:rPr>
          <w:rFonts w:ascii="Arial" w:hAnsi="Arial" w:cs="Arial"/>
          <w:sz w:val="24"/>
          <w:szCs w:val="24"/>
        </w:rPr>
      </w:pPr>
      <w:r>
        <w:rPr>
          <w:rFonts w:ascii="Arial" w:hAnsi="Arial" w:cs="Arial"/>
          <w:sz w:val="24"/>
          <w:szCs w:val="24"/>
        </w:rPr>
        <w:t xml:space="preserve">a) das Unternehmen bei der Ausführung öffentlicher Aufträge nachweislich gegen geltende umwelt-, sozial- oder arbeitsrechtliche Verpflichtungen verstoßen hat, </w:t>
      </w:r>
    </w:p>
    <w:p w14:paraId="36F2E7AA" w14:textId="77777777" w:rsidR="00FD7871" w:rsidRDefault="00305936">
      <w:pPr>
        <w:rPr>
          <w:rFonts w:ascii="Arial" w:hAnsi="Arial" w:cs="Arial"/>
          <w:sz w:val="24"/>
          <w:szCs w:val="24"/>
        </w:rPr>
      </w:pPr>
      <w:r>
        <w:rPr>
          <w:rFonts w:ascii="Arial" w:hAnsi="Arial" w:cs="Arial"/>
          <w:sz w:val="24"/>
          <w:szCs w:val="24"/>
        </w:rPr>
        <w:t xml:space="preserve">b) 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1FAE298B" w14:textId="77777777" w:rsidR="00FD7871" w:rsidRDefault="00305936">
      <w:pPr>
        <w:rPr>
          <w:rFonts w:ascii="Arial" w:hAnsi="Arial" w:cs="Arial"/>
          <w:sz w:val="24"/>
          <w:szCs w:val="24"/>
        </w:rPr>
      </w:pPr>
      <w:r>
        <w:rPr>
          <w:rFonts w:ascii="Arial" w:hAnsi="Arial" w:cs="Arial"/>
          <w:sz w:val="24"/>
          <w:szCs w:val="24"/>
        </w:rPr>
        <w:t xml:space="preserve">c) das Unternehmen im Rahmen der beruflichen Tätigkeit nachweislich eine schwere Verfehlung begangen hat, durch die die Integrität des Unternehmens infrage gestellt wird; § 123 Absatz 3 GWB ist entsprechend anzuwenden, </w:t>
      </w:r>
    </w:p>
    <w:p w14:paraId="777C8997" w14:textId="77777777" w:rsidR="00FD7871" w:rsidRDefault="00305936">
      <w:pPr>
        <w:rPr>
          <w:rFonts w:ascii="Arial" w:hAnsi="Arial" w:cs="Arial"/>
          <w:sz w:val="24"/>
          <w:szCs w:val="24"/>
        </w:rPr>
      </w:pPr>
      <w:r>
        <w:rPr>
          <w:rFonts w:ascii="Arial" w:hAnsi="Arial" w:cs="Arial"/>
          <w:sz w:val="24"/>
          <w:szCs w:val="24"/>
        </w:rPr>
        <w:t xml:space="preserve">d) der öffentliche Auftraggeber über hinreichende Anhaltspunkte dafür verfügt, dass das Unternehmen Vereinbarungen mit anderen Unternehmen getroffen hat, die eine Verhinderung, Einschränkung oder Verfälschung des Wettbewerbs bezwecken oder bewirken, </w:t>
      </w:r>
    </w:p>
    <w:p w14:paraId="7FB76CB9" w14:textId="77777777" w:rsidR="00FD7871" w:rsidRDefault="00305936">
      <w:pPr>
        <w:rPr>
          <w:rFonts w:ascii="Arial" w:hAnsi="Arial" w:cs="Arial"/>
          <w:sz w:val="24"/>
          <w:szCs w:val="24"/>
        </w:rPr>
      </w:pPr>
      <w:r>
        <w:rPr>
          <w:rFonts w:ascii="Arial" w:hAnsi="Arial" w:cs="Arial"/>
          <w:sz w:val="24"/>
          <w:szCs w:val="24"/>
        </w:rPr>
        <w:t xml:space="preserve">e) 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3AD2F39D" w14:textId="77777777" w:rsidR="00FD7871" w:rsidRDefault="00305936">
      <w:pPr>
        <w:rPr>
          <w:rFonts w:ascii="Arial" w:hAnsi="Arial" w:cs="Arial"/>
          <w:sz w:val="24"/>
          <w:szCs w:val="24"/>
        </w:rPr>
      </w:pPr>
      <w:r>
        <w:rPr>
          <w:rFonts w:ascii="Arial" w:hAnsi="Arial" w:cs="Arial"/>
          <w:sz w:val="24"/>
          <w:szCs w:val="24"/>
        </w:rPr>
        <w:lastRenderedPageBreak/>
        <w:t xml:space="preserve">f) eine Wettbewerbsverzerrung daraus resultiert, dass das Unternehmen bereits in die Vorbereitung des Vergabeverfahrens einbezogen war, und diese Wettbewerbsverzerrung nicht durch andere, weniger einschneidende Maßnahmen beseitigt werden kann, </w:t>
      </w:r>
    </w:p>
    <w:p w14:paraId="49D891FF" w14:textId="77777777" w:rsidR="00FD7871" w:rsidRDefault="00305936">
      <w:pPr>
        <w:rPr>
          <w:rFonts w:ascii="Arial" w:hAnsi="Arial" w:cs="Arial"/>
          <w:sz w:val="24"/>
          <w:szCs w:val="24"/>
        </w:rPr>
      </w:pPr>
      <w:r>
        <w:rPr>
          <w:rFonts w:ascii="Arial" w:hAnsi="Arial" w:cs="Arial"/>
          <w:sz w:val="24"/>
          <w:szCs w:val="24"/>
        </w:rPr>
        <w:t xml:space="preserve">g)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 </w:t>
      </w:r>
    </w:p>
    <w:p w14:paraId="1465B3D0" w14:textId="77777777" w:rsidR="00FD7871" w:rsidRDefault="00305936">
      <w:pPr>
        <w:rPr>
          <w:rFonts w:ascii="Arial" w:hAnsi="Arial" w:cs="Arial"/>
          <w:sz w:val="24"/>
          <w:szCs w:val="24"/>
        </w:rPr>
      </w:pPr>
      <w:r>
        <w:rPr>
          <w:rFonts w:ascii="Arial" w:hAnsi="Arial" w:cs="Arial"/>
          <w:sz w:val="24"/>
          <w:szCs w:val="24"/>
        </w:rPr>
        <w:t xml:space="preserve">h) das Unternehmen in Bezug auf Ausschlussgründe oder Eignungskriterien eine schwerwiegende Täuschung begangen oder Auskünfte zurückgehalten hat oder nicht in der Lage ist, die erforderlichen Nachweise zu übermitteln, oder </w:t>
      </w:r>
    </w:p>
    <w:p w14:paraId="1CAFF3AD" w14:textId="77777777" w:rsidR="00FD7871" w:rsidRDefault="00305936">
      <w:pPr>
        <w:rPr>
          <w:rFonts w:ascii="Arial" w:hAnsi="Arial" w:cs="Arial"/>
          <w:sz w:val="24"/>
          <w:szCs w:val="24"/>
        </w:rPr>
      </w:pPr>
      <w:r>
        <w:rPr>
          <w:rFonts w:ascii="Arial" w:hAnsi="Arial" w:cs="Arial"/>
          <w:sz w:val="24"/>
          <w:szCs w:val="24"/>
        </w:rPr>
        <w:t xml:space="preserve">i) 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 </w:t>
      </w:r>
    </w:p>
    <w:p w14:paraId="252407C5" w14:textId="77777777" w:rsidR="00FD7871" w:rsidRDefault="00305936">
      <w:pPr>
        <w:rPr>
          <w:rFonts w:ascii="Arial" w:hAnsi="Arial" w:cs="Arial"/>
          <w:sz w:val="24"/>
          <w:szCs w:val="24"/>
        </w:rPr>
      </w:pPr>
      <w:r>
        <w:rPr>
          <w:rFonts w:ascii="Arial" w:hAnsi="Arial" w:cs="Arial"/>
          <w:color w:val="auto"/>
          <w:sz w:val="24"/>
          <w:szCs w:val="24"/>
        </w:rPr>
        <w:t xml:space="preserve">Dem Bewerber/ der Bewerbergemeinschaft </w:t>
      </w:r>
      <w:r>
        <w:rPr>
          <w:rFonts w:ascii="Arial" w:hAnsi="Arial" w:cs="Arial"/>
          <w:sz w:val="24"/>
          <w:szCs w:val="24"/>
        </w:rPr>
        <w:t xml:space="preserve">ist bekannt, dass gemäß § 21 des Gesetzes über zwingende Arbeitsbedingungen für grenzüberschreitend entsandte und für regelmäßig im Inland beschäftigte Arbeitnehmer und Arbeitnehmerinnen (Arbeitnehmer-Entsendegesetz - AEntG) ein Unternehmen von der Teilnahme an einem Vergabeverfahren gemäß § 124 Absatz 1 GWB ausgeschlossen werden soll, wenn es wegen eines Verstoßes nach § 23 AEntG mit einer Geldbuße von wenigstens zweitausendfünfhundert Euro belegt worden ist. Das Gleiche gilt auch schon vor Durchführung eines Bußgeldverfahrens, wenn im Einzelfall angesichts der Beweislage kein vernünftiger Zweifel an einer schwerwiegenden Verfehlung besteht. </w:t>
      </w:r>
    </w:p>
    <w:p w14:paraId="724AD4D3" w14:textId="77777777" w:rsidR="00FD7871" w:rsidRDefault="00FD7871">
      <w:pPr>
        <w:rPr>
          <w:rFonts w:ascii="Arial" w:hAnsi="Arial" w:cs="Arial"/>
          <w:sz w:val="24"/>
          <w:szCs w:val="24"/>
        </w:rPr>
      </w:pPr>
    </w:p>
    <w:p w14:paraId="3BD38EB3" w14:textId="77777777" w:rsidR="00FD7871" w:rsidRDefault="00305936">
      <w:pPr>
        <w:rPr>
          <w:rFonts w:ascii="Arial" w:hAnsi="Arial" w:cs="Arial"/>
          <w:sz w:val="24"/>
          <w:szCs w:val="24"/>
        </w:rPr>
      </w:pPr>
      <w:r>
        <w:rPr>
          <w:rFonts w:ascii="Arial" w:hAnsi="Arial" w:cs="Arial"/>
          <w:color w:val="auto"/>
          <w:sz w:val="24"/>
          <w:szCs w:val="24"/>
        </w:rPr>
        <w:t xml:space="preserve">Der Bewerber/ die Bewerbergemeinschaft erklärt </w:t>
      </w:r>
      <w:r>
        <w:rPr>
          <w:rFonts w:ascii="Arial" w:hAnsi="Arial" w:cs="Arial"/>
          <w:sz w:val="24"/>
          <w:szCs w:val="24"/>
        </w:rPr>
        <w:t xml:space="preserve">hiermit, </w:t>
      </w:r>
    </w:p>
    <w:p w14:paraId="3E16402B" w14:textId="77777777" w:rsidR="00FD7871" w:rsidRDefault="00305936">
      <w:pPr>
        <w:rPr>
          <w:rFonts w:ascii="Arial" w:hAnsi="Arial" w:cs="Arial"/>
          <w:i/>
          <w:iCs/>
          <w:sz w:val="24"/>
          <w:szCs w:val="24"/>
        </w:rPr>
      </w:pPr>
      <w:r>
        <w:rPr>
          <w:rFonts w:ascii="Arial" w:hAnsi="Arial" w:cs="Arial"/>
          <w:i/>
          <w:iCs/>
          <w:sz w:val="24"/>
          <w:szCs w:val="24"/>
        </w:rPr>
        <w:t>(bitte passendes ankreuzen)</w:t>
      </w:r>
    </w:p>
    <w:p w14:paraId="76A894F9" w14:textId="77777777" w:rsidR="00FD7871" w:rsidRDefault="00305936">
      <w:pPr>
        <w:rPr>
          <w:rFonts w:ascii="Arial" w:hAnsi="Arial" w:cs="Arial"/>
          <w:sz w:val="24"/>
          <w:szCs w:val="24"/>
        </w:rPr>
      </w:pPr>
      <w:r>
        <w:rPr>
          <w:rFonts w:ascii="Arial" w:hAnsi="Arial" w:cs="Arial"/>
          <w:sz w:val="24"/>
          <w:szCs w:val="24"/>
        </w:rPr>
        <w:t xml:space="preserve"> dass keine Strafen oder Geldbußen für die vorgenannten Tatbestände oder nach vergleichbaren Vorschriften anderer Staaten gegen </w:t>
      </w:r>
      <w:r>
        <w:rPr>
          <w:rFonts w:ascii="Arial" w:hAnsi="Arial" w:cs="Arial"/>
          <w:color w:val="auto"/>
          <w:sz w:val="24"/>
          <w:szCs w:val="24"/>
        </w:rPr>
        <w:t>das</w:t>
      </w:r>
      <w:r>
        <w:rPr>
          <w:rFonts w:ascii="Arial" w:hAnsi="Arial" w:cs="Arial"/>
          <w:sz w:val="24"/>
          <w:szCs w:val="24"/>
        </w:rPr>
        <w:t xml:space="preserve"> Unternehmen </w:t>
      </w:r>
      <w:r>
        <w:rPr>
          <w:rFonts w:ascii="Arial" w:hAnsi="Arial" w:cs="Arial"/>
          <w:color w:val="auto"/>
          <w:sz w:val="24"/>
          <w:szCs w:val="24"/>
        </w:rPr>
        <w:t xml:space="preserve">des Bewerbers/ der Bewerbergemeinschaft </w:t>
      </w:r>
      <w:r>
        <w:rPr>
          <w:rFonts w:ascii="Arial" w:hAnsi="Arial" w:cs="Arial"/>
          <w:sz w:val="24"/>
          <w:szCs w:val="24"/>
        </w:rPr>
        <w:t xml:space="preserve">oder eine Person verhängt worden sind, deren Verhalten </w:t>
      </w:r>
      <w:r>
        <w:rPr>
          <w:rFonts w:ascii="Arial" w:hAnsi="Arial" w:cs="Arial"/>
          <w:color w:val="auto"/>
          <w:sz w:val="24"/>
          <w:szCs w:val="24"/>
        </w:rPr>
        <w:t>dem</w:t>
      </w:r>
      <w:r>
        <w:rPr>
          <w:rFonts w:ascii="Arial" w:hAnsi="Arial" w:cs="Arial"/>
          <w:sz w:val="24"/>
          <w:szCs w:val="24"/>
        </w:rPr>
        <w:t xml:space="preserve"> Unternehmen zuzurechnen ist, und dass keine zuvor genannten Gründe vorliegen, die einen Ausschluss </w:t>
      </w:r>
      <w:r>
        <w:rPr>
          <w:rFonts w:ascii="Arial" w:hAnsi="Arial" w:cs="Arial"/>
          <w:color w:val="auto"/>
          <w:sz w:val="24"/>
          <w:szCs w:val="24"/>
        </w:rPr>
        <w:t>des</w:t>
      </w:r>
      <w:r>
        <w:rPr>
          <w:rFonts w:ascii="Arial" w:hAnsi="Arial" w:cs="Arial"/>
          <w:sz w:val="24"/>
          <w:szCs w:val="24"/>
        </w:rPr>
        <w:t xml:space="preserve"> Unternehmens von der Teilnahme am Vergabeverfahren rechtfertigen könnten.</w:t>
      </w:r>
    </w:p>
    <w:p w14:paraId="3C680F1D" w14:textId="77777777" w:rsidR="00FD7871" w:rsidRDefault="00FD7871">
      <w:pPr>
        <w:rPr>
          <w:rFonts w:ascii="Arial" w:hAnsi="Arial" w:cs="Arial"/>
          <w:sz w:val="24"/>
          <w:szCs w:val="24"/>
        </w:rPr>
      </w:pPr>
    </w:p>
    <w:p w14:paraId="7F18B2B5" w14:textId="77777777" w:rsidR="00FD7871" w:rsidRDefault="00305936">
      <w:pPr>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dass</w:t>
      </w:r>
      <w:proofErr w:type="spellEnd"/>
      <w:r>
        <w:rPr>
          <w:rFonts w:ascii="Arial" w:hAnsi="Arial" w:cs="Arial"/>
          <w:sz w:val="24"/>
          <w:szCs w:val="24"/>
        </w:rPr>
        <w:t xml:space="preserve"> folgende fakultative Ausschlussgründe gegeben sind:</w:t>
      </w:r>
    </w:p>
    <w:p w14:paraId="718CCE86" w14:textId="69BCA396" w:rsidR="00FD7871" w:rsidRDefault="00305936">
      <w:pPr>
        <w:rPr>
          <w:rFonts w:ascii="Arial" w:hAnsi="Arial" w:cs="Arial"/>
          <w:i/>
          <w:iCs/>
          <w:sz w:val="24"/>
          <w:szCs w:val="24"/>
        </w:rPr>
      </w:pPr>
      <w:r>
        <w:rPr>
          <w:rFonts w:ascii="Arial" w:hAnsi="Arial" w:cs="Arial"/>
          <w:i/>
          <w:iCs/>
          <w:sz w:val="24"/>
          <w:szCs w:val="24"/>
        </w:rPr>
        <w:t xml:space="preserve">(bitte Umstände und </w:t>
      </w:r>
      <w:r w:rsidR="007C7BE2">
        <w:rPr>
          <w:rFonts w:ascii="Arial" w:hAnsi="Arial" w:cs="Arial"/>
          <w:i/>
          <w:iCs/>
          <w:sz w:val="24"/>
          <w:szCs w:val="24"/>
        </w:rPr>
        <w:t>Maßnahmen</w:t>
      </w:r>
      <w:r>
        <w:rPr>
          <w:rFonts w:ascii="Arial" w:hAnsi="Arial" w:cs="Arial"/>
          <w:i/>
          <w:iCs/>
          <w:sz w:val="24"/>
          <w:szCs w:val="24"/>
        </w:rPr>
        <w:t xml:space="preserve"> zur Selbstreinigung ggf. auf einer gesonderten Anlage erläutern):</w:t>
      </w:r>
    </w:p>
    <w:p w14:paraId="41DBE5C9" w14:textId="77777777" w:rsidR="00FD7871" w:rsidRDefault="00FD7871">
      <w:pPr>
        <w:rPr>
          <w:rFonts w:ascii="Arial" w:hAnsi="Arial" w:cs="Arial"/>
          <w:sz w:val="24"/>
          <w:szCs w:val="24"/>
        </w:rPr>
      </w:pPr>
    </w:p>
    <w:p w14:paraId="45D591A0" w14:textId="77777777" w:rsidR="00FD7871" w:rsidRDefault="00305936">
      <w:pPr>
        <w:pStyle w:val="Listenabsatz"/>
        <w:numPr>
          <w:ilvl w:val="1"/>
          <w:numId w:val="36"/>
        </w:numPr>
        <w:ind w:left="426" w:hanging="426"/>
        <w:rPr>
          <w:rFonts w:ascii="Arial" w:hAnsi="Arial" w:cs="Arial"/>
          <w:sz w:val="24"/>
          <w:szCs w:val="24"/>
        </w:rPr>
      </w:pPr>
      <w:r>
        <w:rPr>
          <w:rFonts w:ascii="Arial" w:hAnsi="Arial" w:cs="Arial"/>
          <w:sz w:val="24"/>
          <w:szCs w:val="24"/>
        </w:rPr>
        <w:t>Erklärung zur Korruptionsprävention und Compliance</w:t>
      </w:r>
    </w:p>
    <w:p w14:paraId="2D407E1E" w14:textId="204C5A57" w:rsidR="00FD7871" w:rsidRDefault="00305936">
      <w:pPr>
        <w:rPr>
          <w:rFonts w:ascii="Arial" w:hAnsi="Arial" w:cs="Arial"/>
          <w:sz w:val="24"/>
          <w:szCs w:val="24"/>
        </w:rPr>
      </w:pPr>
      <w:r>
        <w:rPr>
          <w:rFonts w:ascii="Arial" w:hAnsi="Arial" w:cs="Arial"/>
          <w:sz w:val="24"/>
          <w:szCs w:val="24"/>
        </w:rPr>
        <w:lastRenderedPageBreak/>
        <w:t xml:space="preserve">Der Bewerber/ die Bewerbergemeinschaft erklärt, dass er alle erforderlichen </w:t>
      </w:r>
      <w:r w:rsidR="007C7BE2">
        <w:rPr>
          <w:rFonts w:ascii="Arial" w:hAnsi="Arial" w:cs="Arial"/>
          <w:sz w:val="24"/>
          <w:szCs w:val="24"/>
        </w:rPr>
        <w:t>Maßnahmen</w:t>
      </w:r>
      <w:r>
        <w:rPr>
          <w:rFonts w:ascii="Arial" w:hAnsi="Arial" w:cs="Arial"/>
          <w:sz w:val="24"/>
          <w:szCs w:val="24"/>
        </w:rPr>
        <w:t xml:space="preserve"> zur Vermeidung von Korruption, strafbaren Handlungen und schweren Verfehlungen im Sinne der Bewerbungsbedingungen (</w:t>
      </w:r>
      <w:r>
        <w:rPr>
          <w:rFonts w:ascii="Arial" w:hAnsi="Arial" w:cs="Arial"/>
          <w:b/>
          <w:bCs/>
          <w:sz w:val="24"/>
          <w:szCs w:val="24"/>
        </w:rPr>
        <w:t>TNW.02</w:t>
      </w:r>
      <w:r>
        <w:rPr>
          <w:rFonts w:ascii="Arial" w:hAnsi="Arial" w:cs="Arial"/>
          <w:sz w:val="24"/>
          <w:szCs w:val="24"/>
        </w:rPr>
        <w:t>) ergriffen hat und ergreift. Er nimmt die Integritätsklausel des Auftraggebers zur Kenntnis und bestätigt deren Einhaltung durch Einreichung dieses Teilnahmeantrags.</w:t>
      </w:r>
    </w:p>
    <w:p w14:paraId="1E331A52" w14:textId="77777777" w:rsidR="00FD7871" w:rsidRDefault="00305936">
      <w:pPr>
        <w:pStyle w:val="Listenabsatz"/>
        <w:numPr>
          <w:ilvl w:val="1"/>
          <w:numId w:val="36"/>
        </w:numPr>
        <w:ind w:left="426" w:hanging="426"/>
        <w:rPr>
          <w:rFonts w:ascii="Arial" w:hAnsi="Arial" w:cs="Arial"/>
          <w:sz w:val="24"/>
          <w:szCs w:val="24"/>
        </w:rPr>
      </w:pPr>
      <w:r>
        <w:rPr>
          <w:rFonts w:ascii="Arial" w:hAnsi="Arial" w:cs="Arial"/>
          <w:sz w:val="24"/>
          <w:szCs w:val="24"/>
        </w:rPr>
        <w:t>Erklärung zu Sanktionslisten</w:t>
      </w:r>
    </w:p>
    <w:p w14:paraId="298571F7" w14:textId="28716C8F" w:rsidR="00FD7871" w:rsidRDefault="00305936">
      <w:pPr>
        <w:rPr>
          <w:rFonts w:ascii="Arial" w:hAnsi="Arial" w:cs="Arial"/>
          <w:sz w:val="24"/>
          <w:szCs w:val="24"/>
        </w:rPr>
      </w:pPr>
      <w:r>
        <w:rPr>
          <w:rFonts w:ascii="Arial" w:hAnsi="Arial" w:cs="Arial"/>
          <w:sz w:val="24"/>
          <w:szCs w:val="24"/>
        </w:rPr>
        <w:t xml:space="preserve">Der Bewerber/ die Bewerbergemeinschaft erklärt, dass weder er selbst, seine Mitarbeiter noch Personen oder Unternehmen, die ihn mit Mehrheitsbeteiligung (50 % oder mehr) oder auf sonstige Weise kontrollieren, auf einer der einschlägigen Sanktionslisten (EU, Vereinte Nationen, OFAC, OFSI, SECO) verzeichnet sind. Er verpflichtet sich, durch geeignete </w:t>
      </w:r>
      <w:r w:rsidR="007C7BE2">
        <w:rPr>
          <w:rFonts w:ascii="Arial" w:hAnsi="Arial" w:cs="Arial"/>
          <w:sz w:val="24"/>
          <w:szCs w:val="24"/>
        </w:rPr>
        <w:t>Maßnahmen</w:t>
      </w:r>
      <w:r>
        <w:rPr>
          <w:rFonts w:ascii="Arial" w:hAnsi="Arial" w:cs="Arial"/>
          <w:sz w:val="24"/>
          <w:szCs w:val="24"/>
        </w:rPr>
        <w:t xml:space="preserve"> die Einhaltung anwendbarer Finanzsanktionen, Embargo- und Außenwirtschaftsvorschriften sicherzustellen.</w:t>
      </w:r>
    </w:p>
    <w:p w14:paraId="7F71D0B7" w14:textId="77777777" w:rsidR="00FD7871" w:rsidRDefault="00FD7871">
      <w:pPr>
        <w:rPr>
          <w:rFonts w:ascii="Arial" w:hAnsi="Arial" w:cs="Arial"/>
        </w:rPr>
      </w:pPr>
    </w:p>
    <w:p w14:paraId="4C610154" w14:textId="77777777" w:rsidR="00FD7871" w:rsidRDefault="00305936">
      <w:pPr>
        <w:pStyle w:val="Textkrper"/>
        <w:numPr>
          <w:ilvl w:val="0"/>
          <w:numId w:val="36"/>
        </w:numPr>
        <w:ind w:hanging="720"/>
        <w:outlineLvl w:val="0"/>
        <w:rPr>
          <w:rFonts w:ascii="Arial" w:hAnsi="Arial" w:cs="Arial"/>
          <w:b/>
          <w:bCs/>
          <w:sz w:val="28"/>
        </w:rPr>
      </w:pPr>
      <w:r>
        <w:rPr>
          <w:rFonts w:ascii="Arial" w:hAnsi="Arial" w:cs="Arial"/>
          <w:b/>
          <w:bCs/>
          <w:sz w:val="28"/>
        </w:rPr>
        <w:t>Erklärung zur Vertraulichkeit</w:t>
      </w:r>
    </w:p>
    <w:p w14:paraId="407CCF4E" w14:textId="77777777" w:rsidR="00FD7871" w:rsidRDefault="00305936">
      <w:pPr>
        <w:rPr>
          <w:rFonts w:ascii="Arial" w:hAnsi="Arial" w:cs="Arial"/>
          <w:sz w:val="24"/>
          <w:szCs w:val="24"/>
        </w:rPr>
      </w:pPr>
      <w:r>
        <w:rPr>
          <w:rFonts w:ascii="Arial" w:hAnsi="Arial" w:cs="Arial"/>
          <w:sz w:val="24"/>
          <w:szCs w:val="24"/>
        </w:rPr>
        <w:t>Der Bewerber/ die Bewerbergemeinschaft bestätigt, die Vergabeunterlagen und alle im Rahmen dieses Vergabeverfahrens erhaltenen Informationen vertraulich zu behandeln und ausschließlich für Zwecke dieses Vergabeverfahrens zu verwenden. Die Vertraulichkeitserklärung (</w:t>
      </w:r>
      <w:r>
        <w:rPr>
          <w:rFonts w:ascii="Arial" w:hAnsi="Arial" w:cs="Arial"/>
          <w:b/>
          <w:bCs/>
          <w:sz w:val="24"/>
          <w:szCs w:val="24"/>
        </w:rPr>
        <w:t>Formblatt A.02</w:t>
      </w:r>
      <w:r>
        <w:rPr>
          <w:rFonts w:ascii="Arial" w:hAnsi="Arial" w:cs="Arial"/>
          <w:sz w:val="24"/>
          <w:szCs w:val="24"/>
        </w:rPr>
        <w:t>) ist gesondert ausgefüllt und beigefügt.</w:t>
      </w:r>
    </w:p>
    <w:p w14:paraId="0F29AA5F" w14:textId="77777777" w:rsidR="00FD7871" w:rsidRDefault="00FD7871">
      <w:pPr>
        <w:rPr>
          <w:rFonts w:ascii="Arial" w:hAnsi="Arial" w:cs="Arial"/>
        </w:rPr>
      </w:pPr>
    </w:p>
    <w:p w14:paraId="4C79B97B" w14:textId="77777777" w:rsidR="00FD7871" w:rsidRDefault="00305936">
      <w:pPr>
        <w:pStyle w:val="Textkrper"/>
        <w:numPr>
          <w:ilvl w:val="0"/>
          <w:numId w:val="36"/>
        </w:numPr>
        <w:ind w:hanging="720"/>
        <w:outlineLvl w:val="0"/>
        <w:rPr>
          <w:rFonts w:ascii="Arial" w:hAnsi="Arial" w:cs="Arial"/>
          <w:b/>
          <w:bCs/>
          <w:sz w:val="28"/>
        </w:rPr>
      </w:pPr>
      <w:r>
        <w:rPr>
          <w:rFonts w:ascii="Arial" w:hAnsi="Arial" w:cs="Arial"/>
          <w:b/>
          <w:bCs/>
          <w:sz w:val="28"/>
        </w:rPr>
        <w:t>Erklärung zur Richtigkeit der Angaben und Unterschrift</w:t>
      </w:r>
    </w:p>
    <w:p w14:paraId="74CD7BA6" w14:textId="77777777" w:rsidR="00FD7871" w:rsidRDefault="00305936">
      <w:pPr>
        <w:rPr>
          <w:rFonts w:ascii="Arial" w:hAnsi="Arial" w:cs="Arial"/>
          <w:sz w:val="24"/>
          <w:szCs w:val="24"/>
        </w:rPr>
      </w:pPr>
      <w:r>
        <w:rPr>
          <w:rFonts w:ascii="Arial" w:hAnsi="Arial" w:cs="Arial"/>
          <w:sz w:val="24"/>
          <w:szCs w:val="24"/>
        </w:rPr>
        <w:t>Der Bewerber/ die Bewerbergemeinschaft erklärt, dass sämtliche Angaben in diesem Teilnahmeantrag und den beigefügten Unterlagen vollständig und zutreffend sind. Er ist sich bewusst, dass unrichtige Angaben zum Ausschluss vom Vergabeverfahren führen können. Der Teilnahmeantrag ist in seiner Gesamtheit in deutscher Sprache abzufassen.</w:t>
      </w:r>
    </w:p>
    <w:p w14:paraId="0A0D7297" w14:textId="77777777" w:rsidR="00FD7871" w:rsidRDefault="00305936">
      <w:pPr>
        <w:rPr>
          <w:rFonts w:ascii="Arial" w:hAnsi="Arial" w:cs="Arial"/>
          <w:sz w:val="24"/>
          <w:szCs w:val="24"/>
        </w:rPr>
      </w:pPr>
      <w:r>
        <w:rPr>
          <w:rFonts w:ascii="Arial" w:hAnsi="Arial" w:cs="Arial"/>
          <w:sz w:val="24"/>
          <w:szCs w:val="24"/>
        </w:rPr>
        <w:t xml:space="preserve">Dem Bewerber/ der Bewerbergemeinschaft ist bekannt, dass die Nichtvorlage oder die Unrichtigkeit vorstehender Erklärungen zu seinem Ausschluss von diesem und künftigen Vergabeverfahren sowie zur Kündigung eines etwaig erteilten Auftrags führen kann. </w:t>
      </w:r>
    </w:p>
    <w:p w14:paraId="40F1B1E5" w14:textId="77777777" w:rsidR="00FD7871" w:rsidRDefault="00305936">
      <w:pPr>
        <w:rPr>
          <w:rFonts w:ascii="Arial" w:hAnsi="Arial" w:cs="Arial"/>
          <w:sz w:val="24"/>
          <w:szCs w:val="24"/>
        </w:rPr>
      </w:pPr>
      <w:r>
        <w:rPr>
          <w:rFonts w:ascii="Arial" w:hAnsi="Arial" w:cs="Arial"/>
          <w:sz w:val="24"/>
          <w:szCs w:val="24"/>
        </w:rPr>
        <w:t xml:space="preserve">Dem Bewerber/ der Bewerbergemeinschaft ist bewusst, dass der Auftraggeber verlangen kann, dass sein Unternehmen die vorstehenden Erklärungen von Unterauftragnehmern zu fordern hat und diese vor Zustimmung des Auftraggebers zur Weiterbeauftragung vorzulegen sind. </w:t>
      </w:r>
    </w:p>
    <w:p w14:paraId="13426A06" w14:textId="77777777" w:rsidR="00FD7871" w:rsidRDefault="00305936">
      <w:pPr>
        <w:rPr>
          <w:rFonts w:ascii="Arial" w:hAnsi="Arial" w:cs="Arial"/>
          <w:sz w:val="24"/>
          <w:szCs w:val="24"/>
        </w:rPr>
      </w:pPr>
      <w:r>
        <w:rPr>
          <w:rFonts w:ascii="Arial" w:hAnsi="Arial" w:cs="Arial"/>
          <w:sz w:val="24"/>
          <w:szCs w:val="24"/>
        </w:rPr>
        <w:t xml:space="preserve">Der Bewerber/ die Bewerbergemeinschaft erklärt, dass er die gesetzlichen Voraussetzungen für die Ausführung der angebotenen Leistungen, insbesondere die die Befähigung und Erlaubnis zur Berufsausübung betreffen erfüllt. </w:t>
      </w:r>
    </w:p>
    <w:p w14:paraId="75EA14C2" w14:textId="77777777" w:rsidR="00FD7871" w:rsidRDefault="00305936">
      <w:pPr>
        <w:rPr>
          <w:rFonts w:ascii="Arial" w:hAnsi="Arial" w:cs="Arial"/>
          <w:sz w:val="24"/>
          <w:szCs w:val="24"/>
        </w:rPr>
      </w:pPr>
      <w:r>
        <w:rPr>
          <w:rFonts w:ascii="Arial" w:hAnsi="Arial" w:cs="Arial"/>
          <w:sz w:val="24"/>
          <w:szCs w:val="24"/>
        </w:rPr>
        <w:t>Der Bewerber/ die Bewerbergemeinschaft erklärt, dass ihm/ ihr nicht bekannt ist, dass im Wettbewerbsregister eine Eintragung vorliegt, die das Unternehmen bzw. die verantwortlich handelnde(n) Person(en) betrifft/betreffen.</w:t>
      </w:r>
    </w:p>
    <w:p w14:paraId="302B599A" w14:textId="77777777" w:rsidR="00FD7871" w:rsidRDefault="00FD7871">
      <w:pPr>
        <w:rPr>
          <w:rFonts w:ascii="Arial" w:hAnsi="Arial" w:cs="Arial"/>
          <w:sz w:val="24"/>
          <w:szCs w:val="24"/>
        </w:rPr>
      </w:pPr>
    </w:p>
    <w:p w14:paraId="0A193DFE" w14:textId="77777777" w:rsidR="00FD7871" w:rsidRDefault="00FD7871">
      <w:pPr>
        <w:rPr>
          <w:rFonts w:ascii="Arial" w:hAnsi="Arial" w:cs="Arial"/>
          <w:sz w:val="24"/>
          <w:szCs w:val="24"/>
        </w:rPr>
      </w:pPr>
    </w:p>
    <w:p w14:paraId="056BF2F9" w14:textId="77777777" w:rsidR="00FD7871" w:rsidRDefault="00FD7871">
      <w:pP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7"/>
        <w:gridCol w:w="4955"/>
      </w:tblGrid>
      <w:tr w:rsidR="00FD7871" w14:paraId="763CDC2D" w14:textId="77777777">
        <w:tc>
          <w:tcPr>
            <w:tcW w:w="2266" w:type="pct"/>
            <w:tcMar>
              <w:top w:w="0" w:type="dxa"/>
              <w:left w:w="108" w:type="dxa"/>
              <w:bottom w:w="0" w:type="dxa"/>
              <w:right w:w="108" w:type="dxa"/>
            </w:tcMar>
          </w:tcPr>
          <w:p w14:paraId="1954E8B1" w14:textId="77777777" w:rsidR="00FD7871" w:rsidRDefault="00305936">
            <w:pPr>
              <w:rPr>
                <w:rFonts w:ascii="Arial" w:hAnsi="Arial" w:cs="Arial"/>
                <w:sz w:val="24"/>
                <w:szCs w:val="24"/>
              </w:rPr>
            </w:pPr>
            <w:r>
              <w:rPr>
                <w:rFonts w:ascii="Arial" w:hAnsi="Arial" w:cs="Arial"/>
                <w:sz w:val="24"/>
                <w:szCs w:val="24"/>
              </w:rPr>
              <w:t>Ort, Datum</w:t>
            </w:r>
          </w:p>
        </w:tc>
        <w:tc>
          <w:tcPr>
            <w:tcW w:w="2734" w:type="pct"/>
            <w:tcMar>
              <w:top w:w="0" w:type="dxa"/>
              <w:left w:w="108" w:type="dxa"/>
              <w:bottom w:w="0" w:type="dxa"/>
              <w:right w:w="108" w:type="dxa"/>
            </w:tcMar>
          </w:tcPr>
          <w:p w14:paraId="696F848C" w14:textId="77777777" w:rsidR="00FD7871" w:rsidRDefault="00FD7871">
            <w:pPr>
              <w:rPr>
                <w:rFonts w:ascii="Arial" w:hAnsi="Arial" w:cs="Arial"/>
                <w:sz w:val="24"/>
                <w:szCs w:val="24"/>
              </w:rPr>
            </w:pPr>
          </w:p>
        </w:tc>
      </w:tr>
      <w:tr w:rsidR="00FD7871" w14:paraId="4B39338E" w14:textId="77777777">
        <w:tc>
          <w:tcPr>
            <w:tcW w:w="2266" w:type="pct"/>
            <w:tcMar>
              <w:top w:w="0" w:type="dxa"/>
              <w:left w:w="108" w:type="dxa"/>
              <w:bottom w:w="0" w:type="dxa"/>
              <w:right w:w="108" w:type="dxa"/>
            </w:tcMar>
          </w:tcPr>
          <w:p w14:paraId="17D7AB14" w14:textId="77777777" w:rsidR="00FD7871" w:rsidRDefault="00305936">
            <w:pPr>
              <w:rPr>
                <w:rFonts w:ascii="Arial" w:hAnsi="Arial" w:cs="Arial"/>
                <w:sz w:val="24"/>
                <w:szCs w:val="24"/>
              </w:rPr>
            </w:pPr>
            <w:r>
              <w:rPr>
                <w:rFonts w:ascii="Arial" w:hAnsi="Arial" w:cs="Arial"/>
                <w:sz w:val="24"/>
                <w:szCs w:val="24"/>
              </w:rPr>
              <w:t>Name und Vorname (in Druckschrift)</w:t>
            </w:r>
          </w:p>
        </w:tc>
        <w:tc>
          <w:tcPr>
            <w:tcW w:w="2734" w:type="pct"/>
            <w:tcMar>
              <w:top w:w="0" w:type="dxa"/>
              <w:left w:w="108" w:type="dxa"/>
              <w:bottom w:w="0" w:type="dxa"/>
              <w:right w:w="108" w:type="dxa"/>
            </w:tcMar>
          </w:tcPr>
          <w:p w14:paraId="47CAD424" w14:textId="77777777" w:rsidR="00FD7871" w:rsidRDefault="00FD7871">
            <w:pPr>
              <w:rPr>
                <w:rFonts w:ascii="Arial" w:hAnsi="Arial" w:cs="Arial"/>
                <w:sz w:val="24"/>
                <w:szCs w:val="24"/>
              </w:rPr>
            </w:pPr>
          </w:p>
        </w:tc>
      </w:tr>
      <w:tr w:rsidR="00FD7871" w14:paraId="1227E8A0" w14:textId="77777777">
        <w:tc>
          <w:tcPr>
            <w:tcW w:w="2266" w:type="pct"/>
            <w:tcMar>
              <w:top w:w="0" w:type="dxa"/>
              <w:left w:w="108" w:type="dxa"/>
              <w:bottom w:w="0" w:type="dxa"/>
              <w:right w:w="108" w:type="dxa"/>
            </w:tcMar>
          </w:tcPr>
          <w:p w14:paraId="6C7BBD8D" w14:textId="77777777" w:rsidR="00FD7871" w:rsidRDefault="00305936">
            <w:pPr>
              <w:rPr>
                <w:rFonts w:ascii="Arial" w:hAnsi="Arial" w:cs="Arial"/>
                <w:sz w:val="24"/>
                <w:szCs w:val="24"/>
              </w:rPr>
            </w:pPr>
            <w:r>
              <w:rPr>
                <w:rFonts w:ascii="Arial" w:hAnsi="Arial" w:cs="Arial"/>
                <w:sz w:val="24"/>
                <w:szCs w:val="24"/>
              </w:rPr>
              <w:t>Funktion im Unternehmen</w:t>
            </w:r>
          </w:p>
        </w:tc>
        <w:tc>
          <w:tcPr>
            <w:tcW w:w="2734" w:type="pct"/>
            <w:tcMar>
              <w:top w:w="0" w:type="dxa"/>
              <w:left w:w="108" w:type="dxa"/>
              <w:bottom w:w="0" w:type="dxa"/>
              <w:right w:w="108" w:type="dxa"/>
            </w:tcMar>
          </w:tcPr>
          <w:p w14:paraId="6223CACC" w14:textId="77777777" w:rsidR="00FD7871" w:rsidRDefault="00FD7871">
            <w:pPr>
              <w:rPr>
                <w:rFonts w:ascii="Arial" w:hAnsi="Arial" w:cs="Arial"/>
                <w:sz w:val="24"/>
                <w:szCs w:val="24"/>
              </w:rPr>
            </w:pPr>
          </w:p>
        </w:tc>
      </w:tr>
      <w:tr w:rsidR="00FD7871" w14:paraId="43D31DAA" w14:textId="77777777">
        <w:tc>
          <w:tcPr>
            <w:tcW w:w="2266" w:type="pct"/>
            <w:tcMar>
              <w:top w:w="0" w:type="dxa"/>
              <w:left w:w="108" w:type="dxa"/>
              <w:bottom w:w="0" w:type="dxa"/>
              <w:right w:w="108" w:type="dxa"/>
            </w:tcMar>
          </w:tcPr>
          <w:p w14:paraId="201406E9" w14:textId="77777777" w:rsidR="00FD7871" w:rsidRDefault="00305936">
            <w:pPr>
              <w:rPr>
                <w:rFonts w:ascii="Arial" w:hAnsi="Arial" w:cs="Arial"/>
                <w:sz w:val="24"/>
                <w:szCs w:val="24"/>
              </w:rPr>
            </w:pPr>
            <w:r>
              <w:rPr>
                <w:rFonts w:ascii="Arial" w:hAnsi="Arial" w:cs="Arial"/>
                <w:sz w:val="24"/>
                <w:szCs w:val="24"/>
              </w:rPr>
              <w:t>Firmenstempel</w:t>
            </w:r>
          </w:p>
          <w:p w14:paraId="3B59E8BE" w14:textId="77777777" w:rsidR="00FD7871" w:rsidRDefault="00FD7871">
            <w:pPr>
              <w:rPr>
                <w:rFonts w:ascii="Arial" w:hAnsi="Arial" w:cs="Arial"/>
                <w:sz w:val="24"/>
                <w:szCs w:val="24"/>
              </w:rPr>
            </w:pPr>
          </w:p>
          <w:p w14:paraId="0342A189" w14:textId="77777777" w:rsidR="00FD7871" w:rsidRDefault="00FD7871">
            <w:pPr>
              <w:rPr>
                <w:rFonts w:ascii="Arial" w:hAnsi="Arial" w:cs="Arial"/>
                <w:sz w:val="24"/>
                <w:szCs w:val="24"/>
              </w:rPr>
            </w:pPr>
          </w:p>
        </w:tc>
        <w:tc>
          <w:tcPr>
            <w:tcW w:w="2734" w:type="pct"/>
            <w:tcMar>
              <w:top w:w="0" w:type="dxa"/>
              <w:left w:w="108" w:type="dxa"/>
              <w:bottom w:w="0" w:type="dxa"/>
              <w:right w:w="108" w:type="dxa"/>
            </w:tcMar>
          </w:tcPr>
          <w:p w14:paraId="2E3BB673" w14:textId="77777777" w:rsidR="00FD7871" w:rsidRDefault="00FD7871">
            <w:pPr>
              <w:rPr>
                <w:rFonts w:ascii="Arial" w:hAnsi="Arial" w:cs="Arial"/>
                <w:sz w:val="24"/>
                <w:szCs w:val="24"/>
              </w:rPr>
            </w:pPr>
          </w:p>
        </w:tc>
      </w:tr>
      <w:tr w:rsidR="00FD7871" w14:paraId="6AB3B3D2" w14:textId="77777777">
        <w:tc>
          <w:tcPr>
            <w:tcW w:w="2266" w:type="pct"/>
            <w:tcMar>
              <w:top w:w="0" w:type="dxa"/>
              <w:left w:w="108" w:type="dxa"/>
              <w:bottom w:w="0" w:type="dxa"/>
              <w:right w:w="108" w:type="dxa"/>
            </w:tcMar>
          </w:tcPr>
          <w:p w14:paraId="1525E2F8" w14:textId="77777777" w:rsidR="00FD7871" w:rsidRDefault="00305936">
            <w:pPr>
              <w:rPr>
                <w:rFonts w:ascii="Arial" w:hAnsi="Arial" w:cs="Arial"/>
                <w:sz w:val="24"/>
                <w:szCs w:val="24"/>
              </w:rPr>
            </w:pPr>
            <w:r>
              <w:rPr>
                <w:rFonts w:ascii="Arial" w:hAnsi="Arial" w:cs="Arial"/>
                <w:sz w:val="24"/>
                <w:szCs w:val="24"/>
              </w:rPr>
              <w:t>Rechtsverbindliche Unterschrift</w:t>
            </w:r>
          </w:p>
          <w:p w14:paraId="69810042" w14:textId="77777777" w:rsidR="00FD7871" w:rsidRDefault="00FD7871">
            <w:pPr>
              <w:rPr>
                <w:rFonts w:ascii="Arial" w:hAnsi="Arial" w:cs="Arial"/>
                <w:sz w:val="24"/>
                <w:szCs w:val="24"/>
              </w:rPr>
            </w:pPr>
          </w:p>
        </w:tc>
        <w:tc>
          <w:tcPr>
            <w:tcW w:w="2734" w:type="pct"/>
            <w:tcMar>
              <w:top w:w="0" w:type="dxa"/>
              <w:left w:w="108" w:type="dxa"/>
              <w:bottom w:w="0" w:type="dxa"/>
              <w:right w:w="108" w:type="dxa"/>
            </w:tcMar>
          </w:tcPr>
          <w:p w14:paraId="14F3DEB6" w14:textId="77777777" w:rsidR="00FD7871" w:rsidRDefault="00FD7871">
            <w:pPr>
              <w:rPr>
                <w:rFonts w:ascii="Arial" w:hAnsi="Arial" w:cs="Arial"/>
                <w:sz w:val="24"/>
                <w:szCs w:val="24"/>
              </w:rPr>
            </w:pPr>
          </w:p>
        </w:tc>
      </w:tr>
    </w:tbl>
    <w:p w14:paraId="0B0678FA" w14:textId="77777777" w:rsidR="00FD7871" w:rsidRDefault="00FD7871">
      <w:pPr>
        <w:rPr>
          <w:rFonts w:ascii="Arial" w:hAnsi="Arial" w:cs="Arial"/>
        </w:rPr>
      </w:pPr>
    </w:p>
    <w:p w14:paraId="125BC1B3" w14:textId="77777777" w:rsidR="00FD7871" w:rsidRDefault="00305936">
      <w:pPr>
        <w:rPr>
          <w:rFonts w:ascii="Arial" w:hAnsi="Arial" w:cs="Arial"/>
          <w:sz w:val="28"/>
        </w:rPr>
      </w:pPr>
      <w:r>
        <w:rPr>
          <w:rFonts w:ascii="Arial" w:hAnsi="Arial" w:cs="Arial"/>
          <w:sz w:val="28"/>
        </w:rPr>
        <w:t>Checkliste einzureichender Unterlagen</w:t>
      </w:r>
    </w:p>
    <w:p w14:paraId="6522B050" w14:textId="77777777" w:rsidR="00FD7871" w:rsidRDefault="00305936">
      <w:pPr>
        <w:rPr>
          <w:rFonts w:ascii="Arial" w:hAnsi="Arial" w:cs="Arial"/>
          <w:sz w:val="24"/>
          <w:szCs w:val="24"/>
        </w:rPr>
      </w:pPr>
      <w:r>
        <w:rPr>
          <w:rFonts w:ascii="Arial" w:hAnsi="Arial" w:cs="Arial"/>
          <w:sz w:val="24"/>
          <w:szCs w:val="24"/>
        </w:rPr>
        <w:t>Folgende Unterlagen sind vollständig ausgefüllt mit dem Teilnahmeantrag einzureichen. Soweit nicht anders gekennzeichnet, sind alle Unterlagen zwingend einzureichen.</w:t>
      </w:r>
    </w:p>
    <w:p w14:paraId="7ED2E76B" w14:textId="77777777" w:rsidR="00FD7871" w:rsidRDefault="00FD7871">
      <w:pP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5804"/>
        <w:gridCol w:w="1983"/>
      </w:tblGrid>
      <w:tr w:rsidR="00FD7871" w14:paraId="2D7FA04E" w14:textId="77777777">
        <w:trPr>
          <w:tblHeader/>
        </w:trPr>
        <w:tc>
          <w:tcPr>
            <w:tcW w:w="1276" w:type="dxa"/>
            <w:tcMar>
              <w:top w:w="0" w:type="dxa"/>
              <w:left w:w="108" w:type="dxa"/>
              <w:bottom w:w="0" w:type="dxa"/>
              <w:right w:w="108" w:type="dxa"/>
            </w:tcMar>
          </w:tcPr>
          <w:p w14:paraId="7C04E576" w14:textId="77777777" w:rsidR="00FD7871" w:rsidRDefault="00305936">
            <w:pPr>
              <w:rPr>
                <w:rFonts w:ascii="Arial" w:hAnsi="Arial" w:cs="Arial"/>
                <w:sz w:val="24"/>
                <w:szCs w:val="24"/>
              </w:rPr>
            </w:pPr>
            <w:r>
              <w:rPr>
                <w:rFonts w:ascii="Arial" w:hAnsi="Arial" w:cs="Arial"/>
                <w:sz w:val="24"/>
                <w:szCs w:val="24"/>
              </w:rPr>
              <w:t>Formblatt</w:t>
            </w:r>
          </w:p>
        </w:tc>
        <w:tc>
          <w:tcPr>
            <w:tcW w:w="5811" w:type="dxa"/>
            <w:tcMar>
              <w:top w:w="0" w:type="dxa"/>
              <w:left w:w="108" w:type="dxa"/>
              <w:bottom w:w="0" w:type="dxa"/>
              <w:right w:w="108" w:type="dxa"/>
            </w:tcMar>
          </w:tcPr>
          <w:p w14:paraId="62E3C7CA" w14:textId="77777777" w:rsidR="00FD7871" w:rsidRDefault="00305936">
            <w:pPr>
              <w:rPr>
                <w:rFonts w:ascii="Arial" w:hAnsi="Arial" w:cs="Arial"/>
                <w:sz w:val="24"/>
                <w:szCs w:val="24"/>
              </w:rPr>
            </w:pPr>
            <w:r>
              <w:rPr>
                <w:rFonts w:ascii="Arial" w:hAnsi="Arial" w:cs="Arial"/>
                <w:sz w:val="24"/>
                <w:szCs w:val="24"/>
              </w:rPr>
              <w:t>Bezeichnung</w:t>
            </w:r>
          </w:p>
        </w:tc>
        <w:tc>
          <w:tcPr>
            <w:tcW w:w="1985" w:type="dxa"/>
          </w:tcPr>
          <w:p w14:paraId="57748E30" w14:textId="77777777" w:rsidR="00FD7871" w:rsidRDefault="00305936">
            <w:pPr>
              <w:rPr>
                <w:rFonts w:ascii="Arial" w:hAnsi="Arial" w:cs="Arial"/>
                <w:sz w:val="24"/>
                <w:szCs w:val="24"/>
              </w:rPr>
            </w:pPr>
            <w:r>
              <w:rPr>
                <w:rFonts w:ascii="Arial" w:hAnsi="Arial" w:cs="Arial"/>
                <w:sz w:val="24"/>
                <w:szCs w:val="24"/>
              </w:rPr>
              <w:t>Eingereicht</w:t>
            </w:r>
          </w:p>
        </w:tc>
      </w:tr>
      <w:tr w:rsidR="00FD7871" w14:paraId="3D9F9ADE" w14:textId="77777777">
        <w:tc>
          <w:tcPr>
            <w:tcW w:w="1276" w:type="dxa"/>
            <w:tcMar>
              <w:top w:w="0" w:type="dxa"/>
              <w:left w:w="108" w:type="dxa"/>
              <w:bottom w:w="0" w:type="dxa"/>
              <w:right w:w="108" w:type="dxa"/>
            </w:tcMar>
          </w:tcPr>
          <w:p w14:paraId="14359426" w14:textId="77777777" w:rsidR="00FD7871" w:rsidRDefault="00305936">
            <w:pPr>
              <w:rPr>
                <w:rFonts w:ascii="Arial" w:hAnsi="Arial" w:cs="Arial"/>
                <w:sz w:val="24"/>
                <w:szCs w:val="24"/>
              </w:rPr>
            </w:pPr>
            <w:r>
              <w:rPr>
                <w:rFonts w:ascii="Arial" w:hAnsi="Arial" w:cs="Arial"/>
                <w:sz w:val="24"/>
                <w:szCs w:val="24"/>
              </w:rPr>
              <w:t>A.01</w:t>
            </w:r>
          </w:p>
        </w:tc>
        <w:tc>
          <w:tcPr>
            <w:tcW w:w="5811" w:type="dxa"/>
            <w:tcMar>
              <w:top w:w="0" w:type="dxa"/>
              <w:left w:w="108" w:type="dxa"/>
              <w:bottom w:w="0" w:type="dxa"/>
              <w:right w:w="108" w:type="dxa"/>
            </w:tcMar>
          </w:tcPr>
          <w:p w14:paraId="6681380A" w14:textId="77777777" w:rsidR="00FD7871" w:rsidRDefault="00305936">
            <w:pPr>
              <w:rPr>
                <w:rFonts w:ascii="Arial" w:hAnsi="Arial" w:cs="Arial"/>
                <w:sz w:val="24"/>
                <w:szCs w:val="24"/>
              </w:rPr>
            </w:pPr>
            <w:r>
              <w:rPr>
                <w:rFonts w:ascii="Arial" w:hAnsi="Arial" w:cs="Arial"/>
                <w:sz w:val="24"/>
                <w:szCs w:val="24"/>
              </w:rPr>
              <w:t>Formblatt Teilnahmeantrag und Bewerbereigenerklärungen (dieses Dokument)</w:t>
            </w:r>
          </w:p>
        </w:tc>
        <w:tc>
          <w:tcPr>
            <w:tcW w:w="1985" w:type="dxa"/>
          </w:tcPr>
          <w:p w14:paraId="064FC75B" w14:textId="77777777" w:rsidR="00FD7871" w:rsidRDefault="00FD7871">
            <w:pPr>
              <w:rPr>
                <w:rFonts w:ascii="Arial" w:hAnsi="Arial" w:cs="Arial"/>
                <w:sz w:val="24"/>
                <w:szCs w:val="24"/>
              </w:rPr>
            </w:pPr>
          </w:p>
        </w:tc>
      </w:tr>
      <w:tr w:rsidR="00FD7871" w14:paraId="295A6EC8" w14:textId="77777777">
        <w:tc>
          <w:tcPr>
            <w:tcW w:w="1276" w:type="dxa"/>
            <w:tcMar>
              <w:top w:w="0" w:type="dxa"/>
              <w:left w:w="108" w:type="dxa"/>
              <w:bottom w:w="0" w:type="dxa"/>
              <w:right w:w="108" w:type="dxa"/>
            </w:tcMar>
          </w:tcPr>
          <w:p w14:paraId="2F0501F4" w14:textId="77777777" w:rsidR="00FD7871" w:rsidRDefault="00305936">
            <w:pPr>
              <w:rPr>
                <w:rFonts w:ascii="Arial" w:hAnsi="Arial" w:cs="Arial"/>
                <w:sz w:val="24"/>
                <w:szCs w:val="24"/>
              </w:rPr>
            </w:pPr>
            <w:r>
              <w:rPr>
                <w:rFonts w:ascii="Arial" w:hAnsi="Arial" w:cs="Arial"/>
                <w:sz w:val="24"/>
                <w:szCs w:val="24"/>
              </w:rPr>
              <w:t>A.02</w:t>
            </w:r>
          </w:p>
        </w:tc>
        <w:tc>
          <w:tcPr>
            <w:tcW w:w="5811" w:type="dxa"/>
            <w:tcMar>
              <w:top w:w="0" w:type="dxa"/>
              <w:left w:w="108" w:type="dxa"/>
              <w:bottom w:w="0" w:type="dxa"/>
              <w:right w:w="108" w:type="dxa"/>
            </w:tcMar>
          </w:tcPr>
          <w:p w14:paraId="6E28B62B" w14:textId="77777777" w:rsidR="00FD7871" w:rsidRDefault="00305936">
            <w:pPr>
              <w:rPr>
                <w:rFonts w:ascii="Arial" w:hAnsi="Arial" w:cs="Arial"/>
                <w:sz w:val="24"/>
                <w:szCs w:val="24"/>
              </w:rPr>
            </w:pPr>
            <w:r>
              <w:rPr>
                <w:rFonts w:ascii="Arial" w:hAnsi="Arial" w:cs="Arial"/>
                <w:sz w:val="24"/>
                <w:szCs w:val="24"/>
              </w:rPr>
              <w:t>Formblatt Vertraulichkeitserklärung</w:t>
            </w:r>
          </w:p>
        </w:tc>
        <w:tc>
          <w:tcPr>
            <w:tcW w:w="1985" w:type="dxa"/>
          </w:tcPr>
          <w:p w14:paraId="2AE1893B" w14:textId="77777777" w:rsidR="00FD7871" w:rsidRDefault="00FD7871">
            <w:pPr>
              <w:rPr>
                <w:rFonts w:ascii="Arial" w:hAnsi="Arial" w:cs="Arial"/>
                <w:sz w:val="24"/>
                <w:szCs w:val="24"/>
              </w:rPr>
            </w:pPr>
          </w:p>
        </w:tc>
      </w:tr>
      <w:tr w:rsidR="00FD7871" w14:paraId="2DB0E6F3" w14:textId="77777777">
        <w:tc>
          <w:tcPr>
            <w:tcW w:w="1276" w:type="dxa"/>
            <w:tcMar>
              <w:top w:w="0" w:type="dxa"/>
              <w:left w:w="108" w:type="dxa"/>
              <w:bottom w:w="0" w:type="dxa"/>
              <w:right w:w="108" w:type="dxa"/>
            </w:tcMar>
          </w:tcPr>
          <w:p w14:paraId="0D58BA0A" w14:textId="77777777" w:rsidR="00FD7871" w:rsidRDefault="00305936">
            <w:pPr>
              <w:rPr>
                <w:rFonts w:ascii="Arial" w:hAnsi="Arial" w:cs="Arial"/>
                <w:sz w:val="24"/>
                <w:szCs w:val="24"/>
              </w:rPr>
            </w:pPr>
            <w:r>
              <w:rPr>
                <w:rFonts w:ascii="Arial" w:hAnsi="Arial" w:cs="Arial"/>
                <w:sz w:val="24"/>
                <w:szCs w:val="24"/>
              </w:rPr>
              <w:t>A.03</w:t>
            </w:r>
          </w:p>
        </w:tc>
        <w:tc>
          <w:tcPr>
            <w:tcW w:w="5811" w:type="dxa"/>
            <w:tcMar>
              <w:top w:w="0" w:type="dxa"/>
              <w:left w:w="108" w:type="dxa"/>
              <w:bottom w:w="0" w:type="dxa"/>
              <w:right w:w="108" w:type="dxa"/>
            </w:tcMar>
          </w:tcPr>
          <w:p w14:paraId="1FE5BAC5" w14:textId="77777777" w:rsidR="00FD7871" w:rsidRDefault="00305936">
            <w:pPr>
              <w:rPr>
                <w:rFonts w:ascii="Arial" w:hAnsi="Arial" w:cs="Arial"/>
                <w:sz w:val="24"/>
                <w:szCs w:val="24"/>
              </w:rPr>
            </w:pPr>
            <w:r>
              <w:rPr>
                <w:rFonts w:ascii="Arial" w:hAnsi="Arial" w:cs="Arial"/>
                <w:sz w:val="24"/>
                <w:szCs w:val="24"/>
              </w:rPr>
              <w:t>Formblatt Auftragsverarbeitungsvertrag (DS-GVO)</w:t>
            </w:r>
          </w:p>
        </w:tc>
        <w:tc>
          <w:tcPr>
            <w:tcW w:w="1985" w:type="dxa"/>
          </w:tcPr>
          <w:p w14:paraId="4B3AE6B1" w14:textId="77777777" w:rsidR="00FD7871" w:rsidRDefault="00FD7871">
            <w:pPr>
              <w:rPr>
                <w:rFonts w:ascii="Arial" w:hAnsi="Arial" w:cs="Arial"/>
                <w:sz w:val="24"/>
                <w:szCs w:val="24"/>
              </w:rPr>
            </w:pPr>
          </w:p>
        </w:tc>
      </w:tr>
      <w:tr w:rsidR="00FD7871" w14:paraId="57C95289" w14:textId="77777777">
        <w:tc>
          <w:tcPr>
            <w:tcW w:w="1276" w:type="dxa"/>
            <w:tcMar>
              <w:top w:w="0" w:type="dxa"/>
              <w:left w:w="108" w:type="dxa"/>
              <w:bottom w:w="0" w:type="dxa"/>
              <w:right w:w="108" w:type="dxa"/>
            </w:tcMar>
          </w:tcPr>
          <w:p w14:paraId="7698B92A" w14:textId="77777777" w:rsidR="00FD7871" w:rsidRDefault="00305936">
            <w:pPr>
              <w:rPr>
                <w:rFonts w:ascii="Arial" w:hAnsi="Arial" w:cs="Arial"/>
                <w:sz w:val="24"/>
                <w:szCs w:val="24"/>
              </w:rPr>
            </w:pPr>
            <w:r>
              <w:rPr>
                <w:rFonts w:ascii="Arial" w:hAnsi="Arial" w:cs="Arial"/>
                <w:sz w:val="24"/>
                <w:szCs w:val="24"/>
              </w:rPr>
              <w:t>A.04</w:t>
            </w:r>
          </w:p>
        </w:tc>
        <w:tc>
          <w:tcPr>
            <w:tcW w:w="5811" w:type="dxa"/>
            <w:tcMar>
              <w:top w:w="0" w:type="dxa"/>
              <w:left w:w="108" w:type="dxa"/>
              <w:bottom w:w="0" w:type="dxa"/>
              <w:right w:w="108" w:type="dxa"/>
            </w:tcMar>
          </w:tcPr>
          <w:p w14:paraId="5C0465A2" w14:textId="77777777" w:rsidR="00FD7871" w:rsidRDefault="00305936">
            <w:pPr>
              <w:rPr>
                <w:rFonts w:ascii="Arial" w:hAnsi="Arial" w:cs="Arial"/>
                <w:sz w:val="24"/>
                <w:szCs w:val="24"/>
              </w:rPr>
            </w:pPr>
            <w:r>
              <w:rPr>
                <w:rFonts w:ascii="Arial" w:hAnsi="Arial" w:cs="Arial"/>
                <w:sz w:val="24"/>
                <w:szCs w:val="24"/>
              </w:rPr>
              <w:t>Formblatt Bewerber- und Bietergemeinschaftserklärung (nur bei Bewerbergemeinschaft)</w:t>
            </w:r>
          </w:p>
        </w:tc>
        <w:tc>
          <w:tcPr>
            <w:tcW w:w="1985" w:type="dxa"/>
          </w:tcPr>
          <w:p w14:paraId="2FBBEEEA" w14:textId="77777777" w:rsidR="00FD7871" w:rsidRDefault="00FD7871">
            <w:pPr>
              <w:rPr>
                <w:rFonts w:ascii="Arial" w:hAnsi="Arial" w:cs="Arial"/>
                <w:sz w:val="24"/>
                <w:szCs w:val="24"/>
              </w:rPr>
            </w:pPr>
          </w:p>
        </w:tc>
      </w:tr>
      <w:tr w:rsidR="00FD7871" w14:paraId="3F52FF61" w14:textId="77777777">
        <w:tc>
          <w:tcPr>
            <w:tcW w:w="1276" w:type="dxa"/>
            <w:tcMar>
              <w:top w:w="0" w:type="dxa"/>
              <w:left w:w="108" w:type="dxa"/>
              <w:bottom w:w="0" w:type="dxa"/>
              <w:right w:w="108" w:type="dxa"/>
            </w:tcMar>
          </w:tcPr>
          <w:p w14:paraId="61702F34" w14:textId="77777777" w:rsidR="00FD7871" w:rsidRDefault="00305936">
            <w:pPr>
              <w:rPr>
                <w:rFonts w:ascii="Arial" w:hAnsi="Arial" w:cs="Arial"/>
                <w:sz w:val="24"/>
                <w:szCs w:val="24"/>
              </w:rPr>
            </w:pPr>
            <w:r>
              <w:rPr>
                <w:rFonts w:ascii="Arial" w:hAnsi="Arial" w:cs="Arial"/>
                <w:sz w:val="24"/>
                <w:szCs w:val="24"/>
              </w:rPr>
              <w:t>A.05</w:t>
            </w:r>
          </w:p>
        </w:tc>
        <w:tc>
          <w:tcPr>
            <w:tcW w:w="5811" w:type="dxa"/>
            <w:tcMar>
              <w:top w:w="0" w:type="dxa"/>
              <w:left w:w="108" w:type="dxa"/>
              <w:bottom w:w="0" w:type="dxa"/>
              <w:right w:w="108" w:type="dxa"/>
            </w:tcMar>
          </w:tcPr>
          <w:p w14:paraId="27CFCB23" w14:textId="77777777" w:rsidR="00FD7871" w:rsidRDefault="00305936">
            <w:pPr>
              <w:rPr>
                <w:rFonts w:ascii="Arial" w:hAnsi="Arial" w:cs="Arial"/>
                <w:sz w:val="24"/>
                <w:szCs w:val="24"/>
              </w:rPr>
            </w:pPr>
            <w:r>
              <w:rPr>
                <w:rFonts w:ascii="Arial" w:hAnsi="Arial" w:cs="Arial"/>
                <w:sz w:val="24"/>
                <w:szCs w:val="24"/>
              </w:rPr>
              <w:t xml:space="preserve">Formblatt Verzeichnis der Nachunternehmerleistungen hinsichtlich Eignungsleihe (nur </w:t>
            </w:r>
            <w:proofErr w:type="gramStart"/>
            <w:r>
              <w:rPr>
                <w:rFonts w:ascii="Arial" w:hAnsi="Arial" w:cs="Arial"/>
                <w:sz w:val="24"/>
                <w:szCs w:val="24"/>
              </w:rPr>
              <w:t>soweit</w:t>
            </w:r>
            <w:proofErr w:type="gramEnd"/>
            <w:r>
              <w:rPr>
                <w:rFonts w:ascii="Arial" w:hAnsi="Arial" w:cs="Arial"/>
                <w:sz w:val="24"/>
                <w:szCs w:val="24"/>
              </w:rPr>
              <w:t xml:space="preserve"> zutreffend)</w:t>
            </w:r>
          </w:p>
        </w:tc>
        <w:tc>
          <w:tcPr>
            <w:tcW w:w="1985" w:type="dxa"/>
          </w:tcPr>
          <w:p w14:paraId="69B0D11C" w14:textId="77777777" w:rsidR="00FD7871" w:rsidRDefault="00FD7871">
            <w:pPr>
              <w:rPr>
                <w:rFonts w:ascii="Arial" w:hAnsi="Arial" w:cs="Arial"/>
                <w:sz w:val="24"/>
                <w:szCs w:val="24"/>
              </w:rPr>
            </w:pPr>
          </w:p>
        </w:tc>
      </w:tr>
      <w:tr w:rsidR="00FD7871" w14:paraId="528F1141" w14:textId="77777777">
        <w:tc>
          <w:tcPr>
            <w:tcW w:w="1276" w:type="dxa"/>
            <w:tcMar>
              <w:top w:w="0" w:type="dxa"/>
              <w:left w:w="108" w:type="dxa"/>
              <w:bottom w:w="0" w:type="dxa"/>
              <w:right w:w="108" w:type="dxa"/>
            </w:tcMar>
          </w:tcPr>
          <w:p w14:paraId="6E1C0EC4" w14:textId="77777777" w:rsidR="00FD7871" w:rsidRDefault="00305936">
            <w:pPr>
              <w:rPr>
                <w:rFonts w:ascii="Arial" w:hAnsi="Arial" w:cs="Arial"/>
                <w:sz w:val="24"/>
                <w:szCs w:val="24"/>
              </w:rPr>
            </w:pPr>
            <w:r>
              <w:rPr>
                <w:rFonts w:ascii="Arial" w:hAnsi="Arial" w:cs="Arial"/>
                <w:sz w:val="24"/>
                <w:szCs w:val="24"/>
              </w:rPr>
              <w:t>A.06</w:t>
            </w:r>
          </w:p>
        </w:tc>
        <w:tc>
          <w:tcPr>
            <w:tcW w:w="5811" w:type="dxa"/>
            <w:tcMar>
              <w:top w:w="0" w:type="dxa"/>
              <w:left w:w="108" w:type="dxa"/>
              <w:bottom w:w="0" w:type="dxa"/>
              <w:right w:w="108" w:type="dxa"/>
            </w:tcMar>
          </w:tcPr>
          <w:p w14:paraId="456F6FF0" w14:textId="77777777" w:rsidR="00FD7871" w:rsidRDefault="00305936">
            <w:pPr>
              <w:rPr>
                <w:rFonts w:ascii="Arial" w:hAnsi="Arial" w:cs="Arial"/>
                <w:sz w:val="24"/>
                <w:szCs w:val="24"/>
              </w:rPr>
            </w:pPr>
            <w:r>
              <w:rPr>
                <w:rFonts w:ascii="Arial" w:hAnsi="Arial" w:cs="Arial"/>
                <w:sz w:val="24"/>
                <w:szCs w:val="24"/>
              </w:rPr>
              <w:t xml:space="preserve">Formblatt Verzeichnis der Leistungen, die an weitere Nachunternehmer beauftragt werden sollen (nur </w:t>
            </w:r>
            <w:proofErr w:type="gramStart"/>
            <w:r>
              <w:rPr>
                <w:rFonts w:ascii="Arial" w:hAnsi="Arial" w:cs="Arial"/>
                <w:sz w:val="24"/>
                <w:szCs w:val="24"/>
              </w:rPr>
              <w:t>soweit</w:t>
            </w:r>
            <w:proofErr w:type="gramEnd"/>
            <w:r>
              <w:rPr>
                <w:rFonts w:ascii="Arial" w:hAnsi="Arial" w:cs="Arial"/>
                <w:sz w:val="24"/>
                <w:szCs w:val="24"/>
              </w:rPr>
              <w:t xml:space="preserve"> zutreffend)</w:t>
            </w:r>
          </w:p>
        </w:tc>
        <w:tc>
          <w:tcPr>
            <w:tcW w:w="1985" w:type="dxa"/>
          </w:tcPr>
          <w:p w14:paraId="5F26120B" w14:textId="77777777" w:rsidR="00FD7871" w:rsidRDefault="00FD7871">
            <w:pPr>
              <w:rPr>
                <w:rFonts w:ascii="Arial" w:hAnsi="Arial" w:cs="Arial"/>
                <w:sz w:val="24"/>
                <w:szCs w:val="24"/>
              </w:rPr>
            </w:pPr>
          </w:p>
        </w:tc>
      </w:tr>
      <w:tr w:rsidR="00FD7871" w14:paraId="5A03BA03" w14:textId="77777777">
        <w:tc>
          <w:tcPr>
            <w:tcW w:w="1276" w:type="dxa"/>
            <w:tcMar>
              <w:top w:w="0" w:type="dxa"/>
              <w:left w:w="108" w:type="dxa"/>
              <w:bottom w:w="0" w:type="dxa"/>
              <w:right w:w="108" w:type="dxa"/>
            </w:tcMar>
          </w:tcPr>
          <w:p w14:paraId="5595BB9C" w14:textId="77777777" w:rsidR="00FD7871" w:rsidRDefault="00305936">
            <w:pPr>
              <w:rPr>
                <w:rFonts w:ascii="Arial" w:hAnsi="Arial" w:cs="Arial"/>
                <w:sz w:val="24"/>
                <w:szCs w:val="24"/>
              </w:rPr>
            </w:pPr>
            <w:r>
              <w:rPr>
                <w:rFonts w:ascii="Arial" w:hAnsi="Arial" w:cs="Arial"/>
                <w:sz w:val="24"/>
                <w:szCs w:val="24"/>
              </w:rPr>
              <w:t>A.07</w:t>
            </w:r>
          </w:p>
        </w:tc>
        <w:tc>
          <w:tcPr>
            <w:tcW w:w="5811" w:type="dxa"/>
            <w:tcMar>
              <w:top w:w="0" w:type="dxa"/>
              <w:left w:w="108" w:type="dxa"/>
              <w:bottom w:w="0" w:type="dxa"/>
              <w:right w:w="108" w:type="dxa"/>
            </w:tcMar>
          </w:tcPr>
          <w:p w14:paraId="6C4B3712" w14:textId="77777777" w:rsidR="00FD7871" w:rsidRDefault="00305936">
            <w:pPr>
              <w:rPr>
                <w:rFonts w:ascii="Arial" w:hAnsi="Arial" w:cs="Arial"/>
                <w:sz w:val="24"/>
                <w:szCs w:val="24"/>
              </w:rPr>
            </w:pPr>
            <w:r>
              <w:rPr>
                <w:rFonts w:ascii="Arial" w:hAnsi="Arial" w:cs="Arial"/>
                <w:sz w:val="24"/>
                <w:szCs w:val="24"/>
              </w:rPr>
              <w:t>Formblatt Referenzen (gesondertes Dokument, mindestens 2, höchstens 3 Referenzprojekte)</w:t>
            </w:r>
          </w:p>
        </w:tc>
        <w:tc>
          <w:tcPr>
            <w:tcW w:w="1985" w:type="dxa"/>
          </w:tcPr>
          <w:p w14:paraId="1C8CA0DB" w14:textId="77777777" w:rsidR="00FD7871" w:rsidRDefault="00FD7871">
            <w:pPr>
              <w:rPr>
                <w:rFonts w:ascii="Arial" w:hAnsi="Arial" w:cs="Arial"/>
                <w:sz w:val="24"/>
                <w:szCs w:val="24"/>
              </w:rPr>
            </w:pPr>
          </w:p>
        </w:tc>
      </w:tr>
    </w:tbl>
    <w:p w14:paraId="5C03F7BB" w14:textId="77777777" w:rsidR="00FD7871" w:rsidRDefault="00FD7871">
      <w:pPr>
        <w:pStyle w:val="Textkrper"/>
        <w:outlineLvl w:val="0"/>
        <w:rPr>
          <w:rFonts w:ascii="Arial" w:eastAsia="DB Office" w:hAnsi="Arial" w:cs="Arial"/>
          <w:bCs/>
          <w:sz w:val="24"/>
          <w:szCs w:val="24"/>
        </w:rPr>
      </w:pPr>
    </w:p>
    <w:sectPr w:rsidR="00FD7871">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369"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35D45" w14:textId="77777777" w:rsidR="0054237B" w:rsidRDefault="0054237B">
      <w:r>
        <w:separator/>
      </w:r>
    </w:p>
  </w:endnote>
  <w:endnote w:type="continuationSeparator" w:id="0">
    <w:p w14:paraId="40A605B9" w14:textId="77777777" w:rsidR="0054237B" w:rsidRDefault="0054237B">
      <w:r>
        <w:continuationSeparator/>
      </w:r>
    </w:p>
  </w:endnote>
  <w:endnote w:type="continuationNotice" w:id="1">
    <w:p w14:paraId="0EF38329" w14:textId="77777777" w:rsidR="0054237B" w:rsidRDefault="005423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Monotype Sorts">
    <w:altName w:val="Segoe UI Symbol"/>
    <w:charset w:val="00"/>
    <w:family w:val="auto"/>
    <w:pitch w:val="default"/>
  </w:font>
  <w:font w:name="Tahoma">
    <w:panose1 w:val="020B0604030504040204"/>
    <w:charset w:val="00"/>
    <w:family w:val="swiss"/>
    <w:pitch w:val="variable"/>
    <w:sig w:usb0="E1002EFF" w:usb1="C000605B" w:usb2="00000029" w:usb3="00000000" w:csb0="000101FF" w:csb1="00000000"/>
  </w:font>
  <w:font w:name="Arial Fett">
    <w:panose1 w:val="020B0704020202020204"/>
    <w:charset w:val="00"/>
    <w:family w:val="auto"/>
    <w:pitch w:val="default"/>
  </w:font>
  <w:font w:name="Century Gothic">
    <w:panose1 w:val="020B0502020202020204"/>
    <w:charset w:val="00"/>
    <w:family w:val="swiss"/>
    <w:pitch w:val="variable"/>
    <w:sig w:usb0="00000287" w:usb1="00000000" w:usb2="00000000" w:usb3="00000000" w:csb0="0000009F" w:csb1="00000000"/>
  </w:font>
  <w:font w:name="Vrinda">
    <w:panose1 w:val="00000400000000000000"/>
    <w:charset w:val="00"/>
    <w:family w:val="swiss"/>
    <w:pitch w:val="variable"/>
    <w:sig w:usb0="00010003" w:usb1="00000000" w:usb2="00000000" w:usb3="00000000" w:csb0="00000001" w:csb1="00000000"/>
  </w:font>
  <w:font w:name="Gill Sans Light">
    <w:altName w:val="GILL SANS LIGHT"/>
    <w:charset w:val="00"/>
    <w:family w:val="auto"/>
    <w:pitch w:val="default"/>
  </w:font>
  <w:font w:name="ChaletBook">
    <w:altName w:val="Arial"/>
    <w:charset w:val="00"/>
    <w:family w:val="auto"/>
    <w:pitch w:val="default"/>
  </w:font>
  <w:font w:name="Bold">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5127B" w14:textId="77777777" w:rsidR="008F71F9" w:rsidRDefault="008F71F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6C829" w14:textId="77777777" w:rsidR="00FD7871" w:rsidRDefault="00305936">
    <w:pPr>
      <w:pStyle w:val="Fuzeile"/>
    </w:pPr>
    <w:r>
      <w:rPr>
        <w:color w:val="auto"/>
      </w:rPr>
      <w:t xml:space="preserve">Anlage A.01 - </w:t>
    </w:r>
    <w:r>
      <w:t>ViDia Kliniken Karlsruhe Neubau 2. Bauabschnitt</w:t>
    </w:r>
    <w:r>
      <w:tab/>
    </w:r>
    <w:r>
      <w:tab/>
      <w:t xml:space="preserve">Seite </w:t>
    </w:r>
    <w:r>
      <w:rPr>
        <w:lang w:val="en-GB"/>
      </w:rPr>
      <w:fldChar w:fldCharType="begin"/>
    </w:r>
    <w:r>
      <w:instrText xml:space="preserve"> PAGE </w:instrText>
    </w:r>
    <w:r>
      <w:rPr>
        <w:lang w:val="en-GB"/>
      </w:rPr>
      <w:fldChar w:fldCharType="separate"/>
    </w:r>
    <w:r>
      <w:t>2</w:t>
    </w:r>
    <w:r>
      <w:rPr>
        <w:lang w:val="en-GB"/>
      </w:rPr>
      <w:fldChar w:fldCharType="end"/>
    </w:r>
    <w:r>
      <w:t xml:space="preserve"> von </w:t>
    </w:r>
    <w:fldSimple w:instr=" NUMPAGES  \* Arabic  \* MERGEFORMAT ">
      <w:r w:rsidR="00FD7871">
        <w:t>9</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7E3CC" w14:textId="77777777" w:rsidR="00FD7871" w:rsidRDefault="00305936">
    <w:pPr>
      <w:pStyle w:val="Fuzeile"/>
    </w:pPr>
    <w:r>
      <w:rPr>
        <w:color w:val="auto"/>
      </w:rPr>
      <w:t xml:space="preserve">Anlage A.01 - </w:t>
    </w:r>
    <w:r>
      <w:t>ViDia Kliniken Karlsruhe Neubau 2. Bauabschnitt</w:t>
    </w:r>
    <w:r>
      <w:tab/>
    </w:r>
    <w:r>
      <w:tab/>
      <w:t xml:space="preserve">Seite </w:t>
    </w:r>
    <w:r>
      <w:rPr>
        <w:lang w:val="en-GB"/>
      </w:rPr>
      <w:fldChar w:fldCharType="begin"/>
    </w:r>
    <w:r>
      <w:instrText xml:space="preserve"> PAGE </w:instrText>
    </w:r>
    <w:r>
      <w:rPr>
        <w:lang w:val="en-GB"/>
      </w:rPr>
      <w:fldChar w:fldCharType="separate"/>
    </w:r>
    <w:r>
      <w:t>2</w:t>
    </w:r>
    <w:r>
      <w:rPr>
        <w:lang w:val="en-GB"/>
      </w:rPr>
      <w:fldChar w:fldCharType="end"/>
    </w:r>
    <w:r>
      <w:t xml:space="preserve"> von </w:t>
    </w:r>
    <w:fldSimple w:instr=" NUMPAGES  \* Arabic  \* MERGEFORMAT ">
      <w:r w:rsidR="00FD7871">
        <w:t>9</w:t>
      </w:r>
    </w:fldSimple>
  </w:p>
  <w:p w14:paraId="6C5AEA4A" w14:textId="77777777" w:rsidR="00FD7871" w:rsidRDefault="00FD787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E30BB" w14:textId="77777777" w:rsidR="0054237B" w:rsidRDefault="0054237B">
      <w:r>
        <w:separator/>
      </w:r>
    </w:p>
  </w:footnote>
  <w:footnote w:type="continuationSeparator" w:id="0">
    <w:p w14:paraId="0A38D776" w14:textId="77777777" w:rsidR="0054237B" w:rsidRDefault="0054237B">
      <w:r>
        <w:continuationSeparator/>
      </w:r>
    </w:p>
  </w:footnote>
  <w:footnote w:type="continuationNotice" w:id="1">
    <w:p w14:paraId="5C36DFB8" w14:textId="77777777" w:rsidR="0054237B" w:rsidRDefault="005423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4A7DE" w14:textId="77777777" w:rsidR="00FD7871" w:rsidRDefault="00FD7871">
    <w:pPr>
      <w:pStyle w:val="Kopfzeile"/>
    </w:pPr>
  </w:p>
  <w:p w14:paraId="11F8F5D9" w14:textId="77777777" w:rsidR="00FD7871" w:rsidRDefault="00FD7871">
    <w:pPr>
      <w:rPr>
        <w:color w:val="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5AE1D" w14:textId="77777777" w:rsidR="008F71F9" w:rsidRDefault="008F71F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07365" w14:textId="77777777" w:rsidR="00FD7871" w:rsidRDefault="00305936">
    <w:pPr>
      <w:pStyle w:val="Kopfzeile"/>
    </w:pPr>
    <w:r>
      <w:rPr>
        <w:noProof/>
      </w:rPr>
      <mc:AlternateContent>
        <mc:Choice Requires="wpg">
          <w:drawing>
            <wp:anchor distT="0" distB="0" distL="114300" distR="114300" simplePos="0" relativeHeight="251659264" behindDoc="1" locked="0" layoutInCell="1" allowOverlap="1" wp14:anchorId="2AC1364B" wp14:editId="514CAE1E">
              <wp:simplePos x="0" y="0"/>
              <wp:positionH relativeFrom="column">
                <wp:posOffset>3905250</wp:posOffset>
              </wp:positionH>
              <wp:positionV relativeFrom="paragraph">
                <wp:posOffset>151765</wp:posOffset>
              </wp:positionV>
              <wp:extent cx="2303463" cy="733425"/>
              <wp:effectExtent l="0" t="0" r="0" b="0"/>
              <wp:wrapNone/>
              <wp:docPr id="1" name="Grafik 1" descr="Ein Bild, das Schrift, Screenshot, Tex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Grafik 1" descr="Ein Bild, das Schrift, Screenshot, Text, Grafiken enthält.&#10;&#10;KI-generierte Inhalte können fehlerhaft sein."/>
                      <pic:cNvPicPr>
                        <a:picLocks noChangeAspect="1"/>
                      </pic:cNvPicPr>
                    </pic:nvPicPr>
                    <pic:blipFill>
                      <a:blip r:embed="rId1"/>
                      <a:stretch/>
                    </pic:blipFill>
                    <pic:spPr bwMode="auto">
                      <a:xfrm>
                        <a:off x="0" y="0"/>
                        <a:ext cx="2303463" cy="733424"/>
                      </a:xfrm>
                      <a:prstGeom prst="rect">
                        <a:avLst/>
                      </a:prstGeom>
                      <a:noFill/>
                      <a:ln>
                        <a:noFill/>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307.50pt;mso-position-horizontal:absolute;mso-position-vertical-relative:text;margin-top:11.95pt;mso-position-vertical:absolute;width:181.38pt;height:57.75pt;mso-wrap-distance-left:9.00pt;mso-wrap-distance-top:0.00pt;mso-wrap-distance-right:9.00pt;mso-wrap-distance-bottom:0.00pt;z-index:1;" stroked="f">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2F6E"/>
    <w:multiLevelType w:val="multilevel"/>
    <w:tmpl w:val="3946C4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397F63"/>
    <w:multiLevelType w:val="multilevel"/>
    <w:tmpl w:val="9B546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F759CE"/>
    <w:multiLevelType w:val="multilevel"/>
    <w:tmpl w:val="F7CCD912"/>
    <w:lvl w:ilvl="0">
      <w:start w:val="1"/>
      <w:numFmt w:val="bullet"/>
      <w:pStyle w:val="Aufzhlungszeichen2"/>
      <w:lvlText w:val=""/>
      <w:lvlJc w:val="left"/>
      <w:pPr>
        <w:tabs>
          <w:tab w:val="num" w:pos="643"/>
        </w:tabs>
        <w:ind w:left="643"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73C2EE3"/>
    <w:multiLevelType w:val="multilevel"/>
    <w:tmpl w:val="F4028B32"/>
    <w:lvl w:ilvl="0">
      <w:start w:val="1"/>
      <w:numFmt w:val="lowerLetter"/>
      <w:pStyle w:val="Nummerierung1abc"/>
      <w:lvlText w:val="%1)"/>
      <w:lvlJc w:val="left"/>
      <w:pPr>
        <w:tabs>
          <w:tab w:val="num" w:pos="360"/>
        </w:tabs>
        <w:ind w:left="360" w:hanging="360"/>
      </w:pPr>
      <w:rPr>
        <w:rFonts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B349B"/>
    <w:multiLevelType w:val="multilevel"/>
    <w:tmpl w:val="9CECA8E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9012A17"/>
    <w:multiLevelType w:val="multilevel"/>
    <w:tmpl w:val="BBFE7D94"/>
    <w:lvl w:ilvl="0">
      <w:start w:val="1"/>
      <w:numFmt w:val="bullet"/>
      <w:pStyle w:val="Aufzhlung"/>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11A056DC"/>
    <w:multiLevelType w:val="multilevel"/>
    <w:tmpl w:val="DEF290D0"/>
    <w:lvl w:ilvl="0">
      <w:start w:val="1"/>
      <w:numFmt w:val="bullet"/>
      <w:pStyle w:val="Aufzhlungszeichen3"/>
      <w:lvlText w:val=""/>
      <w:lvlJc w:val="left"/>
      <w:pPr>
        <w:tabs>
          <w:tab w:val="num" w:pos="926"/>
        </w:tabs>
        <w:ind w:left="926"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13D92530"/>
    <w:multiLevelType w:val="multilevel"/>
    <w:tmpl w:val="B1F22558"/>
    <w:lvl w:ilvl="0">
      <w:start w:val="1"/>
      <w:numFmt w:val="decimal"/>
      <w:pStyle w:val="berschrift1"/>
      <w:suff w:val="space"/>
      <w:lvlText w:val="%1"/>
      <w:lvlJc w:val="left"/>
      <w:pPr>
        <w:ind w:left="0" w:firstLine="0"/>
      </w:pPr>
      <w:rPr>
        <w:rFonts w:hint="default"/>
      </w:rPr>
    </w:lvl>
    <w:lvl w:ilvl="1">
      <w:start w:val="1"/>
      <w:numFmt w:val="decimal"/>
      <w:pStyle w:val="berschrift2"/>
      <w:suff w:val="space"/>
      <w:lvlText w:val="11.%2"/>
      <w:lvlJc w:val="left"/>
      <w:pPr>
        <w:ind w:left="0" w:firstLine="0"/>
      </w:pPr>
      <w:rPr>
        <w:rFonts w:ascii="DB Office" w:hAnsi="DB Office" w:hint="default"/>
        <w:b/>
        <w:i w:val="0"/>
        <w:caps w:val="0"/>
        <w:strike w:val="0"/>
        <w:vanish w:val="0"/>
        <w:color w:val="0D0D0D" w:themeColor="text1" w:themeTint="F2"/>
        <w:sz w:val="24"/>
        <w:szCs w:val="22"/>
        <w:vertAlign w:val="baseline"/>
        <w14:textOutline w14:w="0" w14:cap="rnd" w14:cmpd="sng" w14:algn="ctr">
          <w14:noFill/>
          <w14:prstDash w14:val="solid"/>
          <w14:bevel/>
        </w14:textOutline>
      </w:rPr>
    </w:lvl>
    <w:lvl w:ilvl="2">
      <w:start w:val="1"/>
      <w:numFmt w:val="decimal"/>
      <w:pStyle w:val="berschrift3"/>
      <w:suff w:val="space"/>
      <w:lvlText w:val="%1.%2.%3"/>
      <w:lvlJc w:val="left"/>
      <w:pPr>
        <w:ind w:left="0" w:firstLine="0"/>
      </w:pPr>
      <w:rPr>
        <w:rFonts w:hint="default"/>
      </w:rPr>
    </w:lvl>
    <w:lvl w:ilvl="3">
      <w:start w:val="1"/>
      <w:numFmt w:val="decimal"/>
      <w:pStyle w:val="berschrift4"/>
      <w:suff w:val="space"/>
      <w:lvlText w:val="%1.%2.%3.%4"/>
      <w:lvlJc w:val="left"/>
      <w:pPr>
        <w:ind w:left="0" w:firstLine="0"/>
      </w:pPr>
      <w:rPr>
        <w:rFonts w:hint="default"/>
      </w:rPr>
    </w:lvl>
    <w:lvl w:ilvl="4">
      <w:start w:val="1"/>
      <w:numFmt w:val="decimal"/>
      <w:pStyle w:val="berschrift5"/>
      <w:suff w:val="space"/>
      <w:lvlText w:val="%1.%2.%3.%4.%5."/>
      <w:lvlJc w:val="left"/>
      <w:pPr>
        <w:ind w:left="0" w:firstLine="0"/>
      </w:pPr>
      <w:rPr>
        <w:rFonts w:ascii="DB Office" w:hAnsi="DB Office" w:cs="Arial" w:hint="default"/>
        <w:b/>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rPr>
    </w:lvl>
    <w:lvl w:ilvl="6">
      <w:start w:val="1"/>
      <w:numFmt w:val="decimal"/>
      <w:pStyle w:val="berschrift7"/>
      <w:suff w:val="space"/>
      <w:lvlText w:val="%1.%2.%3.%4.%5.%6.%7."/>
      <w:lvlJc w:val="left"/>
      <w:pPr>
        <w:ind w:left="0" w:firstLine="0"/>
      </w:pPr>
      <w:rPr>
        <w:rFonts w:hint="default"/>
      </w:rPr>
    </w:lvl>
    <w:lvl w:ilvl="7">
      <w:start w:val="1"/>
      <w:numFmt w:val="decimal"/>
      <w:pStyle w:val="berschrift8"/>
      <w:suff w:val="space"/>
      <w:lvlText w:val="%1.%2.%3.%4.%5.%6.%7.%8."/>
      <w:lvlJc w:val="left"/>
      <w:pPr>
        <w:ind w:left="0" w:firstLine="0"/>
      </w:pPr>
      <w:rPr>
        <w:rFonts w:hint="default"/>
      </w:rPr>
    </w:lvl>
    <w:lvl w:ilvl="8">
      <w:start w:val="1"/>
      <w:numFmt w:val="decimal"/>
      <w:pStyle w:val="berschrift9"/>
      <w:suff w:val="space"/>
      <w:lvlText w:val="%1.%2.%3.%4.%5.%6.%7.%8.%9."/>
      <w:lvlJc w:val="left"/>
      <w:pPr>
        <w:ind w:left="0" w:firstLine="0"/>
      </w:pPr>
      <w:rPr>
        <w:rFonts w:hint="default"/>
      </w:rPr>
    </w:lvl>
  </w:abstractNum>
  <w:abstractNum w:abstractNumId="8" w15:restartNumberingAfterBreak="0">
    <w:nsid w:val="18134BBA"/>
    <w:multiLevelType w:val="multilevel"/>
    <w:tmpl w:val="D6A89E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8A11D3A"/>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CF0F24"/>
    <w:multiLevelType w:val="multilevel"/>
    <w:tmpl w:val="01FA23E4"/>
    <w:lvl w:ilvl="0">
      <w:start w:val="1"/>
      <w:numFmt w:val="decimal"/>
      <w:lvlText w:val="%1"/>
      <w:lvlJc w:val="left"/>
      <w:pPr>
        <w:ind w:left="0" w:firstLine="0"/>
      </w:pPr>
      <w:rPr>
        <w:rFonts w:hint="default"/>
      </w:rPr>
    </w:lvl>
    <w:lvl w:ilvl="1">
      <w:start w:val="1"/>
      <w:numFmt w:val="decimal"/>
      <w:suff w:val="space"/>
      <w:lvlText w:val="%1.%2"/>
      <w:lvlJc w:val="left"/>
      <w:pPr>
        <w:ind w:left="0" w:firstLine="0"/>
      </w:pPr>
      <w:rPr>
        <w:rFonts w:ascii="DB Office" w:hAnsi="DB Office" w:hint="default"/>
        <w:b/>
        <w:i w:val="0"/>
        <w:caps w:val="0"/>
        <w:strike w:val="0"/>
        <w:vanish w:val="0"/>
        <w:color w:val="0D0D0D" w:themeColor="text1" w:themeTint="F2"/>
        <w:sz w:val="24"/>
        <w:szCs w:val="22"/>
        <w:vertAlign w:val="baseline"/>
        <w14:textOutline w14:w="0" w14:cap="rnd" w14:cmpd="sng" w14:algn="ctr">
          <w14:noFill/>
          <w14:prstDash w14:val="solid"/>
          <w14:bevel/>
        </w14:textOutline>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ascii="DB Office" w:hAnsi="DB Office" w:cs="Arial" w:hint="default"/>
        <w:b/>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1" w15:restartNumberingAfterBreak="0">
    <w:nsid w:val="2CBF4DEB"/>
    <w:multiLevelType w:val="multilevel"/>
    <w:tmpl w:val="E88E211E"/>
    <w:lvl w:ilvl="0">
      <w:start w:val="1"/>
      <w:numFmt w:val="bullet"/>
      <w:pStyle w:val="Angebotstext1"/>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15:restartNumberingAfterBreak="0">
    <w:nsid w:val="2EBF2276"/>
    <w:multiLevelType w:val="multilevel"/>
    <w:tmpl w:val="7A544F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CF77CB"/>
    <w:multiLevelType w:val="multilevel"/>
    <w:tmpl w:val="055AA582"/>
    <w:lvl w:ilvl="0">
      <w:start w:val="1"/>
      <w:numFmt w:val="bullet"/>
      <w:pStyle w:val="TableText"/>
      <w:lvlText w:val=""/>
      <w:lvlJc w:val="left"/>
      <w:pPr>
        <w:tabs>
          <w:tab w:val="num" w:pos="363"/>
        </w:tabs>
        <w:ind w:left="363" w:hanging="363"/>
      </w:pPr>
      <w:rPr>
        <w:rFonts w:ascii="Wingdings" w:hAnsi="Wingdings" w:hint="default"/>
      </w:rPr>
    </w:lvl>
    <w:lvl w:ilvl="1">
      <w:start w:val="1"/>
      <w:numFmt w:val="bullet"/>
      <w:lvlText w:val="o"/>
      <w:lvlJc w:val="left"/>
      <w:pPr>
        <w:tabs>
          <w:tab w:val="num" w:pos="368"/>
        </w:tabs>
        <w:ind w:left="368" w:hanging="360"/>
      </w:pPr>
      <w:rPr>
        <w:rFonts w:ascii="Courier New" w:hAnsi="Courier New" w:hint="default"/>
      </w:rPr>
    </w:lvl>
    <w:lvl w:ilvl="2">
      <w:start w:val="1"/>
      <w:numFmt w:val="bullet"/>
      <w:lvlText w:val=""/>
      <w:lvlJc w:val="left"/>
      <w:pPr>
        <w:tabs>
          <w:tab w:val="num" w:pos="1088"/>
        </w:tabs>
        <w:ind w:left="1088" w:hanging="360"/>
      </w:pPr>
      <w:rPr>
        <w:rFonts w:ascii="Wingdings" w:hAnsi="Wingdings" w:hint="default"/>
      </w:rPr>
    </w:lvl>
    <w:lvl w:ilvl="3">
      <w:start w:val="1"/>
      <w:numFmt w:val="bullet"/>
      <w:lvlText w:val=""/>
      <w:lvlJc w:val="left"/>
      <w:pPr>
        <w:tabs>
          <w:tab w:val="num" w:pos="1808"/>
        </w:tabs>
        <w:ind w:left="1808" w:hanging="360"/>
      </w:pPr>
      <w:rPr>
        <w:rFonts w:ascii="Symbol" w:hAnsi="Symbol" w:hint="default"/>
      </w:rPr>
    </w:lvl>
    <w:lvl w:ilvl="4">
      <w:start w:val="1"/>
      <w:numFmt w:val="bullet"/>
      <w:lvlText w:val="o"/>
      <w:lvlJc w:val="left"/>
      <w:pPr>
        <w:tabs>
          <w:tab w:val="num" w:pos="2528"/>
        </w:tabs>
        <w:ind w:left="2528" w:hanging="360"/>
      </w:pPr>
      <w:rPr>
        <w:rFonts w:ascii="Courier New" w:hAnsi="Courier New" w:hint="default"/>
      </w:rPr>
    </w:lvl>
    <w:lvl w:ilvl="5">
      <w:start w:val="1"/>
      <w:numFmt w:val="bullet"/>
      <w:lvlText w:val=""/>
      <w:lvlJc w:val="left"/>
      <w:pPr>
        <w:tabs>
          <w:tab w:val="num" w:pos="3248"/>
        </w:tabs>
        <w:ind w:left="3248" w:hanging="360"/>
      </w:pPr>
      <w:rPr>
        <w:rFonts w:ascii="Wingdings" w:hAnsi="Wingdings" w:hint="default"/>
      </w:rPr>
    </w:lvl>
    <w:lvl w:ilvl="6">
      <w:start w:val="1"/>
      <w:numFmt w:val="bullet"/>
      <w:lvlText w:val=""/>
      <w:lvlJc w:val="left"/>
      <w:pPr>
        <w:tabs>
          <w:tab w:val="num" w:pos="3968"/>
        </w:tabs>
        <w:ind w:left="3968" w:hanging="360"/>
      </w:pPr>
      <w:rPr>
        <w:rFonts w:ascii="Symbol" w:hAnsi="Symbol" w:hint="default"/>
      </w:rPr>
    </w:lvl>
    <w:lvl w:ilvl="7">
      <w:start w:val="1"/>
      <w:numFmt w:val="bullet"/>
      <w:lvlText w:val="o"/>
      <w:lvlJc w:val="left"/>
      <w:pPr>
        <w:tabs>
          <w:tab w:val="num" w:pos="4688"/>
        </w:tabs>
        <w:ind w:left="4688" w:hanging="360"/>
      </w:pPr>
      <w:rPr>
        <w:rFonts w:ascii="Courier New" w:hAnsi="Courier New" w:hint="default"/>
      </w:rPr>
    </w:lvl>
    <w:lvl w:ilvl="8">
      <w:start w:val="1"/>
      <w:numFmt w:val="bullet"/>
      <w:lvlText w:val=""/>
      <w:lvlJc w:val="left"/>
      <w:pPr>
        <w:tabs>
          <w:tab w:val="num" w:pos="5408"/>
        </w:tabs>
        <w:ind w:left="5408" w:hanging="360"/>
      </w:pPr>
      <w:rPr>
        <w:rFonts w:ascii="Wingdings" w:hAnsi="Wingdings" w:hint="default"/>
      </w:rPr>
    </w:lvl>
  </w:abstractNum>
  <w:abstractNum w:abstractNumId="14" w15:restartNumberingAfterBreak="0">
    <w:nsid w:val="37F45034"/>
    <w:multiLevelType w:val="multilevel"/>
    <w:tmpl w:val="4260D7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A980DE7"/>
    <w:multiLevelType w:val="multilevel"/>
    <w:tmpl w:val="1A2C5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E7D771C"/>
    <w:multiLevelType w:val="multilevel"/>
    <w:tmpl w:val="69FA13CC"/>
    <w:lvl w:ilvl="0">
      <w:start w:val="1"/>
      <w:numFmt w:val="bullet"/>
      <w:pStyle w:val="KurzrefAufzhlung"/>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7" w15:restartNumberingAfterBreak="0">
    <w:nsid w:val="400D78D1"/>
    <w:multiLevelType w:val="multilevel"/>
    <w:tmpl w:val="5D749094"/>
    <w:lvl w:ilvl="0">
      <w:start w:val="1"/>
      <w:numFmt w:val="bullet"/>
      <w:pStyle w:val="Aufzhlung3"/>
      <w:lvlText w:val=""/>
      <w:lvlJc w:val="left"/>
      <w:pPr>
        <w:tabs>
          <w:tab w:val="num" w:pos="927"/>
        </w:tabs>
        <w:ind w:left="927" w:hanging="360"/>
      </w:pPr>
      <w:rPr>
        <w:rFonts w:ascii="Monotype Sorts" w:hAnsi="Monotype Sorts" w:hint="default"/>
        <w:color w:val="FF000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8" w15:restartNumberingAfterBreak="0">
    <w:nsid w:val="41BE4F9E"/>
    <w:multiLevelType w:val="multilevel"/>
    <w:tmpl w:val="6B24C254"/>
    <w:lvl w:ilvl="0">
      <w:start w:val="1"/>
      <w:numFmt w:val="decimal"/>
      <w:pStyle w:val="Nummerierung1"/>
      <w:lvlText w:val="%1."/>
      <w:lvlJc w:val="left"/>
      <w:pPr>
        <w:tabs>
          <w:tab w:val="num" w:pos="357"/>
        </w:tabs>
        <w:ind w:left="360" w:hanging="360"/>
      </w:pPr>
      <w:rPr>
        <w:rFonts w:hint="default"/>
      </w:rPr>
    </w:lvl>
    <w:lvl w:ilvl="1">
      <w:start w:val="1"/>
      <w:numFmt w:val="decimal"/>
      <w:lvlText w:val="%1.%2."/>
      <w:lvlJc w:val="left"/>
      <w:pPr>
        <w:tabs>
          <w:tab w:val="num" w:pos="1440"/>
        </w:tabs>
        <w:ind w:left="792" w:hanging="432"/>
      </w:pPr>
      <w:rPr>
        <w:rFonts w:hint="default"/>
        <w:b w:val="0"/>
        <w:i w:val="0"/>
        <w:caps w:val="0"/>
        <w:strike w:val="0"/>
        <w:vanish w:val="0"/>
        <w:color w:val="000000"/>
        <w:sz w:val="22"/>
        <w:vertAlign w:val="baseline"/>
        <w14:textOutline w14:w="0" w14:cap="rnd" w14:cmpd="sng" w14:algn="ctr">
          <w14:noFill/>
          <w14:prstDash w14:val="solid"/>
          <w14:bevel/>
        </w14:textOutline>
      </w:rPr>
    </w:lvl>
    <w:lvl w:ilvl="2">
      <w:start w:val="1"/>
      <w:numFmt w:val="decimal"/>
      <w:lvlText w:val="%1.%2.%3."/>
      <w:lvlJc w:val="left"/>
      <w:pPr>
        <w:tabs>
          <w:tab w:val="num" w:pos="2160"/>
        </w:tabs>
        <w:ind w:left="1224" w:hanging="504"/>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3">
      <w:start w:val="1"/>
      <w:numFmt w:val="decimal"/>
      <w:lvlText w:val="%1.%2.%3.%4."/>
      <w:lvlJc w:val="left"/>
      <w:pPr>
        <w:tabs>
          <w:tab w:val="num" w:pos="2880"/>
        </w:tabs>
        <w:ind w:left="1728" w:hanging="648"/>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4">
      <w:start w:val="1"/>
      <w:numFmt w:val="decimal"/>
      <w:lvlText w:val="%1.%2.%3.%4.%5."/>
      <w:lvlJc w:val="left"/>
      <w:pPr>
        <w:tabs>
          <w:tab w:val="num" w:pos="3600"/>
        </w:tabs>
        <w:ind w:left="2232" w:hanging="792"/>
      </w:pPr>
      <w:rPr>
        <w:rFonts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5">
      <w:start w:val="1"/>
      <w:numFmt w:val="decimal"/>
      <w:lvlText w:val="%1.%2.%3.%4.%5.%6."/>
      <w:lvlJc w:val="left"/>
      <w:pPr>
        <w:tabs>
          <w:tab w:val="num" w:pos="4680"/>
        </w:tabs>
        <w:ind w:left="2736" w:hanging="936"/>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6">
      <w:start w:val="1"/>
      <w:numFmt w:val="decimal"/>
      <w:lvlText w:val="%1.%2.%3.%4.%5.%6.%7."/>
      <w:lvlJc w:val="left"/>
      <w:pPr>
        <w:tabs>
          <w:tab w:val="num" w:pos="5400"/>
        </w:tabs>
        <w:ind w:left="3240" w:hanging="1080"/>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9" w15:restartNumberingAfterBreak="0">
    <w:nsid w:val="47984B6C"/>
    <w:multiLevelType w:val="multilevel"/>
    <w:tmpl w:val="82EE54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8510632"/>
    <w:multiLevelType w:val="multilevel"/>
    <w:tmpl w:val="AC6646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8F40E8A"/>
    <w:multiLevelType w:val="multilevel"/>
    <w:tmpl w:val="FA927078"/>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4B71714C"/>
    <w:multiLevelType w:val="multilevel"/>
    <w:tmpl w:val="8B1415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DE92169"/>
    <w:multiLevelType w:val="multilevel"/>
    <w:tmpl w:val="3946C42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F46557"/>
    <w:multiLevelType w:val="multilevel"/>
    <w:tmpl w:val="1700C0B6"/>
    <w:lvl w:ilvl="0">
      <w:start w:val="1"/>
      <w:numFmt w:val="bullet"/>
      <w:pStyle w:val="TBAufzhlungEbene1"/>
      <w:lvlText w:val=""/>
      <w:lvlJc w:val="left"/>
      <w:pPr>
        <w:tabs>
          <w:tab w:val="num" w:pos="360"/>
        </w:tabs>
        <w:ind w:left="360" w:hanging="360"/>
      </w:pPr>
      <w:rPr>
        <w:rFonts w:ascii="Wingdings" w:hAnsi="Wingding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5" w15:restartNumberingAfterBreak="0">
    <w:nsid w:val="59B7793C"/>
    <w:multiLevelType w:val="multilevel"/>
    <w:tmpl w:val="73FA9B4C"/>
    <w:lvl w:ilvl="0">
      <w:start w:val="1"/>
      <w:numFmt w:val="decimal"/>
      <w:pStyle w:val="Listennummer"/>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6" w15:restartNumberingAfterBreak="0">
    <w:nsid w:val="5B5461E3"/>
    <w:multiLevelType w:val="multilevel"/>
    <w:tmpl w:val="3946C4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DF37890"/>
    <w:multiLevelType w:val="multilevel"/>
    <w:tmpl w:val="164A6F92"/>
    <w:lvl w:ilvl="0">
      <w:start w:val="1"/>
      <w:numFmt w:val="bullet"/>
      <w:pStyle w:val="Aufzhlungszeichen"/>
      <w:lvlText w:val=""/>
      <w:lvlJc w:val="left"/>
      <w:pPr>
        <w:tabs>
          <w:tab w:val="num" w:pos="360"/>
        </w:tabs>
        <w:ind w:left="360" w:hanging="360"/>
      </w:pPr>
      <w:rPr>
        <w:rFonts w:ascii="Monotype Sorts" w:hAnsi="Monotype Sorts" w:hint="default"/>
        <w:color w:val="FF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F700CE"/>
    <w:multiLevelType w:val="multilevel"/>
    <w:tmpl w:val="F8D0C4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F4D5B60"/>
    <w:multiLevelType w:val="multilevel"/>
    <w:tmpl w:val="71B0CF5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595D78"/>
    <w:multiLevelType w:val="multilevel"/>
    <w:tmpl w:val="0ECE68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1D4566E"/>
    <w:multiLevelType w:val="multilevel"/>
    <w:tmpl w:val="21E82B26"/>
    <w:lvl w:ilvl="0">
      <w:start w:val="1"/>
      <w:numFmt w:val="decimal"/>
      <w:pStyle w:val="LKberschrift1"/>
      <w:suff w:val="space"/>
      <w:lvlText w:val="%1"/>
      <w:lvlJc w:val="left"/>
      <w:pPr>
        <w:ind w:left="0" w:firstLine="0"/>
      </w:pPr>
      <w:rPr>
        <w:rFonts w:hint="default"/>
      </w:rPr>
    </w:lvl>
    <w:lvl w:ilvl="1">
      <w:start w:val="1"/>
      <w:numFmt w:val="decimal"/>
      <w:pStyle w:val="LKberschrift2"/>
      <w:suff w:val="space"/>
      <w:lvlText w:val="%1.%2"/>
      <w:lvlJc w:val="left"/>
      <w:pPr>
        <w:ind w:left="0" w:firstLine="0"/>
      </w:pPr>
      <w:rPr>
        <w:rFonts w:ascii="DB Office" w:hAnsi="DB Office" w:hint="default"/>
        <w:b/>
        <w:i w:val="0"/>
        <w:caps w:val="0"/>
        <w:strike w:val="0"/>
        <w:vanish w:val="0"/>
        <w:color w:val="000000"/>
        <w:sz w:val="22"/>
        <w:vertAlign w:val="baseline"/>
        <w14:textOutline w14:w="0" w14:cap="rnd" w14:cmpd="sng" w14:algn="ctr">
          <w14:noFill/>
          <w14:prstDash w14:val="solid"/>
          <w14:bevel/>
        </w14:textOutline>
      </w:rPr>
    </w:lvl>
    <w:lvl w:ilvl="2">
      <w:start w:val="1"/>
      <w:numFmt w:val="decimal"/>
      <w:pStyle w:val="LKberschrift3"/>
      <w:suff w:val="space"/>
      <w:lvlText w:val="%1.%2.%3"/>
      <w:lvlJc w:val="left"/>
      <w:pPr>
        <w:ind w:left="0" w:firstLine="0"/>
      </w:pPr>
      <w:rPr>
        <w:rFonts w:hint="default"/>
      </w:rPr>
    </w:lvl>
    <w:lvl w:ilvl="3">
      <w:start w:val="1"/>
      <w:numFmt w:val="decimal"/>
      <w:pStyle w:val="LKberschrift4"/>
      <w:suff w:val="space"/>
      <w:lvlText w:val="%1.%2.%3.%4"/>
      <w:lvlJc w:val="left"/>
      <w:pPr>
        <w:ind w:left="0" w:firstLine="0"/>
      </w:pPr>
      <w:rPr>
        <w:rFonts w:hint="default"/>
      </w:rPr>
    </w:lvl>
    <w:lvl w:ilvl="4">
      <w:start w:val="1"/>
      <w:numFmt w:val="decimal"/>
      <w:pStyle w:val="LKberschrift5"/>
      <w:suff w:val="space"/>
      <w:lvlText w:val="%1.%2.%3.%4.%5"/>
      <w:lvlJc w:val="left"/>
      <w:pPr>
        <w:ind w:left="0" w:firstLine="0"/>
      </w:pPr>
      <w:rPr>
        <w:rFonts w:hint="default"/>
      </w:rPr>
    </w:lvl>
    <w:lvl w:ilvl="5">
      <w:start w:val="1"/>
      <w:numFmt w:val="decimal"/>
      <w:pStyle w:val="LKberschrift6"/>
      <w:suff w:val="space"/>
      <w:lvlText w:val="%1.%2.%3.%4.%5.%6."/>
      <w:lvlJc w:val="left"/>
      <w:pPr>
        <w:ind w:left="0" w:firstLine="0"/>
      </w:pPr>
      <w:rPr>
        <w:rFonts w:hint="default"/>
      </w:rPr>
    </w:lvl>
    <w:lvl w:ilvl="6">
      <w:start w:val="1"/>
      <w:numFmt w:val="decimal"/>
      <w:lvlText w:val="%1.%2.%3.%4.%5.%6.%7."/>
      <w:lvlJc w:val="left"/>
      <w:pPr>
        <w:tabs>
          <w:tab w:val="num" w:pos="3960"/>
        </w:tabs>
        <w:ind w:left="2880" w:hanging="1080"/>
      </w:pPr>
      <w:rPr>
        <w:rFonts w:hint="default"/>
      </w:rPr>
    </w:lvl>
    <w:lvl w:ilvl="7">
      <w:start w:val="1"/>
      <w:numFmt w:val="decimal"/>
      <w:lvlText w:val="%1.%2.%3.%4.%5.%6.%7.%8."/>
      <w:lvlJc w:val="left"/>
      <w:pPr>
        <w:tabs>
          <w:tab w:val="num" w:pos="432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32" w15:restartNumberingAfterBreak="0">
    <w:nsid w:val="64B076D8"/>
    <w:multiLevelType w:val="multilevel"/>
    <w:tmpl w:val="420C175C"/>
    <w:lvl w:ilvl="0">
      <w:start w:val="1"/>
      <w:numFmt w:val="bullet"/>
      <w:pStyle w:val="Aufzhlung1"/>
      <w:lvlText w:val=""/>
      <w:lvlJc w:val="left"/>
      <w:pPr>
        <w:tabs>
          <w:tab w:val="num" w:pos="360"/>
        </w:tabs>
        <w:ind w:left="360" w:hanging="360"/>
      </w:pPr>
      <w:rPr>
        <w:rFonts w:ascii="Monotype Sorts" w:hAnsi="Monotype Sorts" w:hint="default"/>
        <w:color w:val="FF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A43B6C"/>
    <w:multiLevelType w:val="multilevel"/>
    <w:tmpl w:val="A4DE5D1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6CDC0E57"/>
    <w:multiLevelType w:val="multilevel"/>
    <w:tmpl w:val="B638398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FC23B11"/>
    <w:multiLevelType w:val="multilevel"/>
    <w:tmpl w:val="714CE3F8"/>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0EB3FE9"/>
    <w:multiLevelType w:val="multilevel"/>
    <w:tmpl w:val="29A86D5C"/>
    <w:lvl w:ilvl="0">
      <w:start w:val="1"/>
      <w:numFmt w:val="decimal"/>
      <w:pStyle w:val="Nummerierung2"/>
      <w:lvlText w:val="%1."/>
      <w:lvlJc w:val="left"/>
      <w:pPr>
        <w:tabs>
          <w:tab w:val="num" w:pos="1077"/>
        </w:tabs>
        <w:ind w:left="1080" w:hanging="360"/>
      </w:pPr>
      <w:rPr>
        <w:rFonts w:hint="default"/>
      </w:rPr>
    </w:lvl>
    <w:lvl w:ilvl="1">
      <w:start w:val="1"/>
      <w:numFmt w:val="decimal"/>
      <w:pStyle w:val="Nummerierung2"/>
      <w:lvlText w:val="%1.%2."/>
      <w:lvlJc w:val="left"/>
      <w:pPr>
        <w:tabs>
          <w:tab w:val="num" w:pos="2160"/>
        </w:tabs>
        <w:ind w:left="1512" w:hanging="432"/>
      </w:pPr>
      <w:rPr>
        <w:rFonts w:hint="default"/>
        <w:b w:val="0"/>
        <w:i w:val="0"/>
        <w:caps w:val="0"/>
        <w:strike w:val="0"/>
        <w:vanish w:val="0"/>
        <w:color w:val="000000"/>
        <w:sz w:val="22"/>
        <w:vertAlign w:val="baseline"/>
        <w14:textOutline w14:w="0" w14:cap="rnd" w14:cmpd="sng" w14:algn="ctr">
          <w14:noFill/>
          <w14:prstDash w14:val="solid"/>
          <w14:bevel/>
        </w14:textOutline>
      </w:rPr>
    </w:lvl>
    <w:lvl w:ilvl="2">
      <w:start w:val="1"/>
      <w:numFmt w:val="decimal"/>
      <w:pStyle w:val="Nummerierung3"/>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400"/>
        </w:tabs>
        <w:ind w:left="3456" w:hanging="936"/>
      </w:pPr>
      <w:rPr>
        <w:rFonts w:hint="default"/>
      </w:rPr>
    </w:lvl>
    <w:lvl w:ilvl="6">
      <w:start w:val="1"/>
      <w:numFmt w:val="decimal"/>
      <w:lvlText w:val="%1.%2.%3.%4.%5.%6.%7."/>
      <w:lvlJc w:val="left"/>
      <w:pPr>
        <w:tabs>
          <w:tab w:val="num" w:pos="6120"/>
        </w:tabs>
        <w:ind w:left="3960" w:hanging="1080"/>
      </w:pPr>
      <w:rPr>
        <w:rFonts w:hint="default"/>
      </w:rPr>
    </w:lvl>
    <w:lvl w:ilvl="7">
      <w:start w:val="1"/>
      <w:numFmt w:val="decimal"/>
      <w:lvlText w:val="%1.%2.%3.%4.%5.%6.%7.%8."/>
      <w:lvlJc w:val="left"/>
      <w:pPr>
        <w:tabs>
          <w:tab w:val="num" w:pos="6840"/>
        </w:tabs>
        <w:ind w:left="4464" w:hanging="1224"/>
      </w:pPr>
      <w:rPr>
        <w:rFonts w:hint="default"/>
      </w:rPr>
    </w:lvl>
    <w:lvl w:ilvl="8">
      <w:start w:val="1"/>
      <w:numFmt w:val="decimal"/>
      <w:lvlText w:val="%1.%2.%3.%4.%5.%6.%7.%8.%9."/>
      <w:lvlJc w:val="left"/>
      <w:pPr>
        <w:tabs>
          <w:tab w:val="num" w:pos="7560"/>
        </w:tabs>
        <w:ind w:left="5040" w:hanging="1440"/>
      </w:pPr>
      <w:rPr>
        <w:rFonts w:hint="default"/>
      </w:rPr>
    </w:lvl>
  </w:abstractNum>
  <w:abstractNum w:abstractNumId="37" w15:restartNumberingAfterBreak="0">
    <w:nsid w:val="756B678D"/>
    <w:multiLevelType w:val="multilevel"/>
    <w:tmpl w:val="A9BAC824"/>
    <w:lvl w:ilvl="0">
      <w:start w:val="1"/>
      <w:numFmt w:val="bullet"/>
      <w:pStyle w:val="Aufzhlungszeichen4"/>
      <w:lvlText w:val=""/>
      <w:lvlJc w:val="left"/>
      <w:pPr>
        <w:tabs>
          <w:tab w:val="num" w:pos="1209"/>
        </w:tabs>
        <w:ind w:left="1209"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8" w15:restartNumberingAfterBreak="0">
    <w:nsid w:val="77996A36"/>
    <w:multiLevelType w:val="multilevel"/>
    <w:tmpl w:val="A93CD21E"/>
    <w:lvl w:ilvl="0">
      <w:start w:val="1"/>
      <w:numFmt w:val="decimal"/>
      <w:lvlText w:val="%1."/>
      <w:lvlJc w:val="left"/>
      <w:pPr>
        <w:ind w:left="720" w:hanging="360"/>
      </w:pPr>
    </w:lvl>
    <w:lvl w:ilvl="1">
      <w:start w:val="6"/>
      <w:numFmt w:val="decimalZero"/>
      <w:isLgl/>
      <w:lvlText w:val="%1.%2"/>
      <w:lvlJc w:val="left"/>
      <w:pPr>
        <w:ind w:left="1410" w:hanging="1050"/>
      </w:pPr>
      <w:rPr>
        <w:rFonts w:hint="default"/>
      </w:rPr>
    </w:lvl>
    <w:lvl w:ilvl="2">
      <w:start w:val="2023"/>
      <w:numFmt w:val="decimal"/>
      <w:isLgl/>
      <w:lvlText w:val="%1.%2.%3"/>
      <w:lvlJc w:val="left"/>
      <w:pPr>
        <w:ind w:left="1410" w:hanging="1050"/>
      </w:pPr>
      <w:rPr>
        <w:rFonts w:hint="default"/>
      </w:rPr>
    </w:lvl>
    <w:lvl w:ilvl="3">
      <w:start w:val="1"/>
      <w:numFmt w:val="decimal"/>
      <w:isLgl/>
      <w:lvlText w:val="%1.%2.%3.%4"/>
      <w:lvlJc w:val="left"/>
      <w:pPr>
        <w:ind w:left="1410" w:hanging="10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99767954">
    <w:abstractNumId w:val="5"/>
  </w:num>
  <w:num w:numId="2" w16cid:durableId="957681505">
    <w:abstractNumId w:val="25"/>
  </w:num>
  <w:num w:numId="3" w16cid:durableId="2076194912">
    <w:abstractNumId w:val="11"/>
  </w:num>
  <w:num w:numId="4" w16cid:durableId="1847402877">
    <w:abstractNumId w:val="24"/>
  </w:num>
  <w:num w:numId="5" w16cid:durableId="1532692244">
    <w:abstractNumId w:val="13"/>
  </w:num>
  <w:num w:numId="6" w16cid:durableId="2049262250">
    <w:abstractNumId w:val="27"/>
  </w:num>
  <w:num w:numId="7" w16cid:durableId="1151874298">
    <w:abstractNumId w:val="16"/>
  </w:num>
  <w:num w:numId="8" w16cid:durableId="78839909">
    <w:abstractNumId w:val="3"/>
  </w:num>
  <w:num w:numId="9" w16cid:durableId="362362231">
    <w:abstractNumId w:val="36"/>
  </w:num>
  <w:num w:numId="10" w16cid:durableId="1935824749">
    <w:abstractNumId w:val="2"/>
  </w:num>
  <w:num w:numId="11" w16cid:durableId="2076127171">
    <w:abstractNumId w:val="6"/>
  </w:num>
  <w:num w:numId="12" w16cid:durableId="788935897">
    <w:abstractNumId w:val="37"/>
  </w:num>
  <w:num w:numId="13" w16cid:durableId="1426151721">
    <w:abstractNumId w:val="31"/>
  </w:num>
  <w:num w:numId="14" w16cid:durableId="1350717397">
    <w:abstractNumId w:val="18"/>
  </w:num>
  <w:num w:numId="15" w16cid:durableId="810638942">
    <w:abstractNumId w:val="17"/>
  </w:num>
  <w:num w:numId="16" w16cid:durableId="57367303">
    <w:abstractNumId w:val="7"/>
  </w:num>
  <w:num w:numId="17" w16cid:durableId="1541820201">
    <w:abstractNumId w:val="32"/>
  </w:num>
  <w:num w:numId="18" w16cid:durableId="1106459909">
    <w:abstractNumId w:val="12"/>
  </w:num>
  <w:num w:numId="19" w16cid:durableId="2034644641">
    <w:abstractNumId w:val="21"/>
  </w:num>
  <w:num w:numId="20" w16cid:durableId="989166748">
    <w:abstractNumId w:val="14"/>
  </w:num>
  <w:num w:numId="21" w16cid:durableId="758209296">
    <w:abstractNumId w:val="8"/>
  </w:num>
  <w:num w:numId="22" w16cid:durableId="1771781688">
    <w:abstractNumId w:val="33"/>
  </w:num>
  <w:num w:numId="23" w16cid:durableId="1282225874">
    <w:abstractNumId w:val="29"/>
  </w:num>
  <w:num w:numId="24" w16cid:durableId="156262544">
    <w:abstractNumId w:val="28"/>
  </w:num>
  <w:num w:numId="25" w16cid:durableId="103963739">
    <w:abstractNumId w:val="1"/>
  </w:num>
  <w:num w:numId="26" w16cid:durableId="1166900251">
    <w:abstractNumId w:val="19"/>
  </w:num>
  <w:num w:numId="27" w16cid:durableId="937367445">
    <w:abstractNumId w:val="20"/>
  </w:num>
  <w:num w:numId="28" w16cid:durableId="1475483744">
    <w:abstractNumId w:val="22"/>
  </w:num>
  <w:num w:numId="29" w16cid:durableId="1509325151">
    <w:abstractNumId w:val="38"/>
  </w:num>
  <w:num w:numId="30" w16cid:durableId="713120680">
    <w:abstractNumId w:val="30"/>
  </w:num>
  <w:num w:numId="31" w16cid:durableId="1591816881">
    <w:abstractNumId w:val="35"/>
  </w:num>
  <w:num w:numId="32" w16cid:durableId="1183205897">
    <w:abstractNumId w:val="4"/>
  </w:num>
  <w:num w:numId="33" w16cid:durableId="1821075493">
    <w:abstractNumId w:val="0"/>
  </w:num>
  <w:num w:numId="34" w16cid:durableId="672142726">
    <w:abstractNumId w:val="15"/>
  </w:num>
  <w:num w:numId="35" w16cid:durableId="1559777129">
    <w:abstractNumId w:val="10"/>
  </w:num>
  <w:num w:numId="36" w16cid:durableId="2004509478">
    <w:abstractNumId w:val="34"/>
  </w:num>
  <w:num w:numId="37" w16cid:durableId="1124688475">
    <w:abstractNumId w:val="9"/>
  </w:num>
  <w:num w:numId="38" w16cid:durableId="826752097">
    <w:abstractNumId w:val="26"/>
  </w:num>
  <w:num w:numId="39" w16cid:durableId="1087431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proofState w:spelling="clean" w:grammar="clean"/>
  <w:defaultTabStop w:val="425"/>
  <w:autoHyphenation/>
  <w:hyphenationZone w:val="4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871"/>
    <w:rsid w:val="00041959"/>
    <w:rsid w:val="000760F7"/>
    <w:rsid w:val="00234E48"/>
    <w:rsid w:val="00251F87"/>
    <w:rsid w:val="002D0170"/>
    <w:rsid w:val="00305936"/>
    <w:rsid w:val="00453544"/>
    <w:rsid w:val="004C30CF"/>
    <w:rsid w:val="0054237B"/>
    <w:rsid w:val="00567145"/>
    <w:rsid w:val="00574714"/>
    <w:rsid w:val="005D69E1"/>
    <w:rsid w:val="0062749B"/>
    <w:rsid w:val="007C7BE2"/>
    <w:rsid w:val="00856501"/>
    <w:rsid w:val="008B2C12"/>
    <w:rsid w:val="008E7A02"/>
    <w:rsid w:val="008F24E6"/>
    <w:rsid w:val="008F71F9"/>
    <w:rsid w:val="009103EA"/>
    <w:rsid w:val="009203A7"/>
    <w:rsid w:val="00954BDC"/>
    <w:rsid w:val="00971028"/>
    <w:rsid w:val="00995E42"/>
    <w:rsid w:val="00A2167F"/>
    <w:rsid w:val="00A33802"/>
    <w:rsid w:val="00D44BCA"/>
    <w:rsid w:val="00E11E57"/>
    <w:rsid w:val="00E435D3"/>
    <w:rsid w:val="00FD7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97439"/>
  <w15:docId w15:val="{7A630295-1F33-4583-A876-634E7E630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20" w:line="276" w:lineRule="auto"/>
      <w:jc w:val="both"/>
    </w:pPr>
    <w:rPr>
      <w:rFonts w:ascii="DB Office" w:hAnsi="DB Office"/>
      <w:color w:val="000000"/>
    </w:rPr>
  </w:style>
  <w:style w:type="paragraph" w:styleId="berschrift1">
    <w:name w:val="heading 1"/>
    <w:basedOn w:val="Standard"/>
    <w:next w:val="Textkrper"/>
    <w:link w:val="berschrift1Zchn"/>
    <w:qFormat/>
    <w:pPr>
      <w:keepNext/>
      <w:pageBreakBefore/>
      <w:numPr>
        <w:numId w:val="16"/>
      </w:numPr>
      <w:tabs>
        <w:tab w:val="left" w:pos="-2977"/>
        <w:tab w:val="left" w:pos="-2694"/>
      </w:tabs>
      <w:spacing w:after="300"/>
      <w:outlineLvl w:val="0"/>
    </w:pPr>
    <w:rPr>
      <w:b/>
      <w:color w:val="808080"/>
      <w:sz w:val="28"/>
    </w:rPr>
  </w:style>
  <w:style w:type="paragraph" w:styleId="berschrift2">
    <w:name w:val="heading 2"/>
    <w:basedOn w:val="berschrift1"/>
    <w:next w:val="Textkrper"/>
    <w:link w:val="berschrift2Zchn"/>
    <w:qFormat/>
    <w:pPr>
      <w:pageBreakBefore w:val="0"/>
      <w:numPr>
        <w:ilvl w:val="1"/>
      </w:numPr>
      <w:pBdr>
        <w:top w:val="single" w:sz="6" w:space="1" w:color="FF0000"/>
      </w:pBdr>
      <w:spacing w:before="240" w:after="60"/>
      <w:outlineLvl w:val="1"/>
    </w:pPr>
    <w:rPr>
      <w:color w:val="FF0000"/>
      <w:sz w:val="24"/>
    </w:rPr>
  </w:style>
  <w:style w:type="paragraph" w:styleId="berschrift3">
    <w:name w:val="heading 3"/>
    <w:basedOn w:val="Standard"/>
    <w:next w:val="Textkrper"/>
    <w:link w:val="berschrift3Zchn"/>
    <w:qFormat/>
    <w:pPr>
      <w:keepNext/>
      <w:numPr>
        <w:ilvl w:val="2"/>
        <w:numId w:val="16"/>
      </w:numPr>
      <w:spacing w:before="240" w:after="60"/>
      <w:outlineLvl w:val="2"/>
    </w:pPr>
    <w:rPr>
      <w:b/>
      <w:sz w:val="22"/>
    </w:rPr>
  </w:style>
  <w:style w:type="paragraph" w:styleId="berschrift4">
    <w:name w:val="heading 4"/>
    <w:next w:val="Textkrper"/>
    <w:link w:val="berschrift4Zchn"/>
    <w:qFormat/>
    <w:pPr>
      <w:numPr>
        <w:ilvl w:val="3"/>
        <w:numId w:val="16"/>
      </w:numPr>
      <w:spacing w:before="240" w:after="60"/>
      <w:outlineLvl w:val="3"/>
    </w:pPr>
    <w:rPr>
      <w:rFonts w:ascii="DB Office" w:hAnsi="DB Office"/>
      <w:b/>
      <w:color w:val="000000"/>
    </w:rPr>
  </w:style>
  <w:style w:type="paragraph" w:styleId="berschrift5">
    <w:name w:val="heading 5"/>
    <w:next w:val="Textkrper"/>
    <w:link w:val="berschrift5Zchn"/>
    <w:qFormat/>
    <w:pPr>
      <w:numPr>
        <w:ilvl w:val="4"/>
        <w:numId w:val="16"/>
      </w:numPr>
      <w:spacing w:before="240" w:after="60"/>
      <w:outlineLvl w:val="4"/>
    </w:pPr>
    <w:rPr>
      <w:rFonts w:ascii="DB Office" w:hAnsi="DB Office"/>
      <w:b/>
      <w:color w:val="000000"/>
      <w:sz w:val="22"/>
    </w:rPr>
  </w:style>
  <w:style w:type="paragraph" w:styleId="berschrift6">
    <w:name w:val="heading 6"/>
    <w:next w:val="Textkrper"/>
    <w:link w:val="berschrift6Zchn"/>
    <w:qFormat/>
    <w:pPr>
      <w:numPr>
        <w:ilvl w:val="5"/>
        <w:numId w:val="16"/>
      </w:numPr>
      <w:spacing w:before="240" w:after="60"/>
      <w:outlineLvl w:val="5"/>
    </w:pPr>
    <w:rPr>
      <w:rFonts w:ascii="DB Office" w:hAnsi="DB Office"/>
      <w:b/>
      <w:color w:val="000000"/>
      <w:sz w:val="22"/>
    </w:rPr>
  </w:style>
  <w:style w:type="paragraph" w:styleId="berschrift7">
    <w:name w:val="heading 7"/>
    <w:next w:val="Textkrper"/>
    <w:link w:val="berschrift7Zchn"/>
    <w:qFormat/>
    <w:pPr>
      <w:numPr>
        <w:ilvl w:val="6"/>
        <w:numId w:val="16"/>
      </w:numPr>
      <w:spacing w:before="240" w:after="60"/>
      <w:outlineLvl w:val="6"/>
    </w:pPr>
    <w:rPr>
      <w:rFonts w:ascii="DB Office" w:hAnsi="DB Office"/>
      <w:b/>
      <w:color w:val="000000"/>
      <w:sz w:val="22"/>
    </w:rPr>
  </w:style>
  <w:style w:type="paragraph" w:styleId="berschrift8">
    <w:name w:val="heading 8"/>
    <w:next w:val="Textkrper"/>
    <w:link w:val="berschrift8Zchn"/>
    <w:qFormat/>
    <w:pPr>
      <w:numPr>
        <w:ilvl w:val="7"/>
        <w:numId w:val="16"/>
      </w:numPr>
      <w:spacing w:before="240" w:after="60"/>
      <w:outlineLvl w:val="7"/>
    </w:pPr>
    <w:rPr>
      <w:rFonts w:ascii="DB Office" w:hAnsi="DB Office"/>
      <w:b/>
      <w:color w:val="000000"/>
      <w:sz w:val="22"/>
    </w:rPr>
  </w:style>
  <w:style w:type="paragraph" w:styleId="berschrift9">
    <w:name w:val="heading 9"/>
    <w:next w:val="Textkrper"/>
    <w:link w:val="berschrift9Zchn"/>
    <w:qFormat/>
    <w:pPr>
      <w:numPr>
        <w:ilvl w:val="8"/>
        <w:numId w:val="16"/>
      </w:numPr>
      <w:spacing w:before="240" w:after="60"/>
      <w:outlineLvl w:val="8"/>
    </w:pPr>
    <w:rPr>
      <w:rFonts w:ascii="DB Office" w:hAnsi="DB Office"/>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365F91" w:themeColor="accent1" w:themeShade="BF"/>
    </w:rPr>
  </w:style>
  <w:style w:type="paragraph" w:styleId="IntensivesZitat">
    <w:name w:val="Intense Quote"/>
    <w:basedOn w:val="Standard"/>
    <w:next w:val="Standard"/>
    <w:link w:val="IntensivesZitatZchn"/>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KopfzeileZchn">
    <w:name w:val="Kopfzeile Zchn"/>
    <w:basedOn w:val="Absatz-Standardschriftart"/>
    <w:link w:val="Kopfzeile"/>
    <w:uiPriority w:val="99"/>
  </w:style>
  <w:style w:type="character" w:customStyle="1" w:styleId="FooterChar">
    <w:name w:val="Footer Char"/>
    <w:basedOn w:val="Absatz-Standardschriftart"/>
    <w:uiPriority w:val="99"/>
  </w:style>
  <w:style w:type="character" w:customStyle="1" w:styleId="FunotentextZchn">
    <w:name w:val="Fußnotentext Zchn"/>
    <w:basedOn w:val="Absatz-Standardschriftart"/>
    <w:link w:val="Funotentext"/>
    <w:uiPriority w:val="99"/>
    <w:semiHidden/>
    <w:rPr>
      <w:sz w:val="20"/>
      <w:szCs w:val="20"/>
    </w:rPr>
  </w:style>
  <w:style w:type="character" w:customStyle="1" w:styleId="EndnotentextZchn">
    <w:name w:val="Endnotentext Zchn"/>
    <w:basedOn w:val="Absatz-Standardschriftart"/>
    <w:link w:val="Endnotentext"/>
    <w:uiPriority w:val="99"/>
    <w:semiHidden/>
    <w:rPr>
      <w:sz w:val="20"/>
      <w:szCs w:val="20"/>
    </w:rPr>
  </w:style>
  <w:style w:type="paragraph" w:styleId="Kopfzeile">
    <w:name w:val="header"/>
    <w:basedOn w:val="Standard"/>
    <w:link w:val="KopfzeileZchn"/>
    <w:pPr>
      <w:tabs>
        <w:tab w:val="center" w:pos="4536"/>
        <w:tab w:val="right" w:pos="9072"/>
      </w:tabs>
    </w:pPr>
  </w:style>
  <w:style w:type="paragraph" w:customStyle="1" w:styleId="Aufzhlung1">
    <w:name w:val="Aufzählung 1."/>
    <w:basedOn w:val="Standard"/>
    <w:link w:val="Aufzhlung1Zchn1"/>
    <w:pPr>
      <w:numPr>
        <w:numId w:val="17"/>
      </w:numPr>
      <w:ind w:right="28"/>
    </w:pPr>
  </w:style>
  <w:style w:type="paragraph" w:customStyle="1" w:styleId="H2">
    <w:name w:val="H2"/>
    <w:basedOn w:val="Standard"/>
    <w:next w:val="Standard"/>
    <w:pPr>
      <w:keepNext/>
      <w:spacing w:before="100" w:after="100"/>
      <w:outlineLvl w:val="2"/>
    </w:pPr>
    <w:rPr>
      <w:rFonts w:ascii="Times New Roman" w:hAnsi="Times New Roman"/>
      <w:b/>
      <w:color w:val="auto"/>
      <w:sz w:val="36"/>
      <w:szCs w:val="24"/>
    </w:rPr>
  </w:style>
  <w:style w:type="paragraph" w:customStyle="1" w:styleId="Aufzhlung1fett">
    <w:name w:val="Aufzählung 1. (fett)"/>
    <w:basedOn w:val="Aufzhlung1"/>
    <w:link w:val="Aufzhlung1fettZchnZchn"/>
    <w:rPr>
      <w:b/>
    </w:rPr>
  </w:style>
  <w:style w:type="paragraph" w:customStyle="1" w:styleId="Aufzhlung2">
    <w:name w:val="Aufzählung 2."/>
    <w:basedOn w:val="Aufzhlung1"/>
    <w:link w:val="Aufzhlung2Zchn1"/>
    <w:pPr>
      <w:tabs>
        <w:tab w:val="num" w:pos="540"/>
      </w:tabs>
      <w:ind w:left="568"/>
    </w:pPr>
  </w:style>
  <w:style w:type="paragraph" w:styleId="Verzeichnis1">
    <w:name w:val="toc 1"/>
    <w:basedOn w:val="Standard"/>
    <w:next w:val="Standard"/>
    <w:uiPriority w:val="39"/>
    <w:pPr>
      <w:tabs>
        <w:tab w:val="left" w:pos="-1985"/>
        <w:tab w:val="left" w:pos="-1843"/>
        <w:tab w:val="left" w:pos="-1276"/>
        <w:tab w:val="right" w:pos="9498"/>
      </w:tabs>
      <w:spacing w:before="240"/>
      <w:ind w:right="735"/>
    </w:pPr>
    <w:rPr>
      <w:b/>
    </w:rPr>
  </w:style>
  <w:style w:type="paragraph" w:styleId="Verzeichnis2">
    <w:name w:val="toc 2"/>
    <w:basedOn w:val="Standard"/>
    <w:next w:val="Standard"/>
    <w:uiPriority w:val="39"/>
    <w:pPr>
      <w:tabs>
        <w:tab w:val="left" w:pos="-1985"/>
        <w:tab w:val="right" w:pos="9498"/>
      </w:tabs>
      <w:spacing w:before="120"/>
      <w:ind w:left="284" w:right="737"/>
    </w:pPr>
  </w:style>
  <w:style w:type="paragraph" w:styleId="Verzeichnis3">
    <w:name w:val="toc 3"/>
    <w:basedOn w:val="Standard"/>
    <w:next w:val="Standard"/>
    <w:uiPriority w:val="39"/>
    <w:pPr>
      <w:tabs>
        <w:tab w:val="left" w:pos="-1985"/>
        <w:tab w:val="right" w:pos="9498"/>
      </w:tabs>
      <w:spacing w:before="60"/>
      <w:ind w:left="567" w:right="737"/>
    </w:pPr>
    <w:rPr>
      <w:rFonts w:cs="Arial"/>
    </w:rPr>
  </w:style>
  <w:style w:type="paragraph" w:styleId="Verzeichnis4">
    <w:name w:val="toc 4"/>
    <w:basedOn w:val="Standard"/>
    <w:next w:val="Standard"/>
    <w:uiPriority w:val="39"/>
    <w:pPr>
      <w:tabs>
        <w:tab w:val="right" w:pos="9498"/>
      </w:tabs>
      <w:spacing w:before="60"/>
      <w:ind w:left="851" w:right="737"/>
    </w:pPr>
    <w:rPr>
      <w:rFonts w:cs="Arial"/>
      <w:szCs w:val="22"/>
    </w:rPr>
  </w:style>
  <w:style w:type="paragraph" w:styleId="Verzeichnis5">
    <w:name w:val="toc 5"/>
    <w:basedOn w:val="Standard"/>
    <w:next w:val="Standard"/>
    <w:pPr>
      <w:tabs>
        <w:tab w:val="left" w:pos="-1985"/>
        <w:tab w:val="right" w:pos="9498"/>
      </w:tabs>
      <w:spacing w:before="60"/>
      <w:ind w:left="1134" w:right="737"/>
    </w:pPr>
    <w:rPr>
      <w:rFonts w:cs="Arial"/>
      <w:szCs w:val="22"/>
    </w:rPr>
  </w:style>
  <w:style w:type="paragraph" w:styleId="Verzeichnis6">
    <w:name w:val="toc 6"/>
    <w:basedOn w:val="Standard"/>
    <w:next w:val="Standard"/>
    <w:pPr>
      <w:tabs>
        <w:tab w:val="left" w:pos="-1985"/>
        <w:tab w:val="right" w:pos="9498"/>
      </w:tabs>
      <w:spacing w:before="60"/>
      <w:ind w:right="737"/>
    </w:pPr>
    <w:rPr>
      <w:rFonts w:cs="Arial"/>
      <w:szCs w:val="22"/>
    </w:rPr>
  </w:style>
  <w:style w:type="paragraph" w:styleId="Verzeichnis7">
    <w:name w:val="toc 7"/>
    <w:basedOn w:val="Standard"/>
    <w:next w:val="Standard"/>
    <w:pPr>
      <w:tabs>
        <w:tab w:val="left" w:pos="-1985"/>
        <w:tab w:val="right" w:pos="9498"/>
      </w:tabs>
      <w:spacing w:before="60"/>
      <w:ind w:right="737"/>
    </w:pPr>
    <w:rPr>
      <w:rFonts w:cs="Arial"/>
      <w:szCs w:val="22"/>
    </w:rPr>
  </w:style>
  <w:style w:type="paragraph" w:styleId="Verzeichnis8">
    <w:name w:val="toc 8"/>
    <w:basedOn w:val="Standard"/>
    <w:next w:val="Standard"/>
    <w:pPr>
      <w:tabs>
        <w:tab w:val="left" w:pos="-1985"/>
        <w:tab w:val="right" w:pos="9498"/>
      </w:tabs>
      <w:spacing w:before="60"/>
      <w:ind w:right="737"/>
    </w:pPr>
    <w:rPr>
      <w:rFonts w:cs="Arial"/>
      <w:szCs w:val="22"/>
    </w:rPr>
  </w:style>
  <w:style w:type="paragraph" w:styleId="Verzeichnis9">
    <w:name w:val="toc 9"/>
    <w:basedOn w:val="Standard"/>
    <w:next w:val="Standard"/>
    <w:pPr>
      <w:tabs>
        <w:tab w:val="left" w:pos="-1985"/>
        <w:tab w:val="right" w:pos="9498"/>
      </w:tabs>
      <w:spacing w:before="60"/>
      <w:ind w:right="737"/>
    </w:pPr>
    <w:rPr>
      <w:rFonts w:cs="Arial"/>
      <w:szCs w:val="22"/>
    </w:rPr>
  </w:style>
  <w:style w:type="paragraph" w:customStyle="1" w:styleId="Aufzhlung2fett">
    <w:name w:val="Aufzählung 2. (fett)"/>
    <w:basedOn w:val="Aufzhlung2"/>
    <w:link w:val="Aufzhlung2fettZchnZchn"/>
    <w:rPr>
      <w:b/>
    </w:rPr>
  </w:style>
  <w:style w:type="paragraph" w:customStyle="1" w:styleId="Aufzhlung3">
    <w:name w:val="Aufzählung 3."/>
    <w:basedOn w:val="Aufzhlung2"/>
    <w:pPr>
      <w:numPr>
        <w:numId w:val="15"/>
      </w:numPr>
      <w:tabs>
        <w:tab w:val="clear" w:pos="927"/>
        <w:tab w:val="left" w:pos="-2977"/>
        <w:tab w:val="num" w:pos="826"/>
      </w:tabs>
      <w:ind w:left="851" w:hanging="284"/>
    </w:pPr>
    <w:rPr>
      <w:color w:val="auto"/>
    </w:rPr>
  </w:style>
  <w:style w:type="paragraph" w:customStyle="1" w:styleId="Hervorhebung1">
    <w:name w:val="Hervorhebung1"/>
    <w:basedOn w:val="Standard"/>
    <w:pPr>
      <w:pBdr>
        <w:top w:val="single" w:sz="6" w:space="1" w:color="808080"/>
        <w:left w:val="single" w:sz="6" w:space="4" w:color="808080"/>
        <w:bottom w:val="single" w:sz="6" w:space="1" w:color="808080"/>
        <w:right w:val="single" w:sz="6" w:space="4" w:color="808080"/>
      </w:pBdr>
      <w:shd w:val="pct25" w:color="000000" w:fill="FFFFFF"/>
      <w:tabs>
        <w:tab w:val="left" w:pos="-2977"/>
      </w:tabs>
      <w:spacing w:before="120" w:after="240"/>
      <w:ind w:left="142" w:right="168"/>
    </w:pPr>
    <w:rPr>
      <w:color w:val="auto"/>
    </w:rPr>
  </w:style>
  <w:style w:type="paragraph" w:customStyle="1" w:styleId="Nummerierung1">
    <w:name w:val="Nummerierung 1"/>
    <w:basedOn w:val="Textkrper"/>
    <w:pPr>
      <w:numPr>
        <w:numId w:val="14"/>
      </w:numPr>
      <w:tabs>
        <w:tab w:val="clear" w:pos="357"/>
      </w:tabs>
      <w:ind w:left="284" w:hanging="284"/>
    </w:pPr>
  </w:style>
  <w:style w:type="paragraph" w:customStyle="1" w:styleId="Bildunterschrift">
    <w:name w:val="Bildunterschrift"/>
    <w:basedOn w:val="Standard"/>
    <w:pPr>
      <w:tabs>
        <w:tab w:val="right" w:pos="9498"/>
      </w:tabs>
      <w:spacing w:before="120"/>
    </w:pPr>
    <w:rPr>
      <w:sz w:val="18"/>
    </w:rPr>
  </w:style>
  <w:style w:type="paragraph" w:customStyle="1" w:styleId="Tabellenkopf">
    <w:name w:val="Tabellenkopf"/>
    <w:basedOn w:val="Standard"/>
    <w:link w:val="TabellenkopfZchn"/>
    <w:rPr>
      <w:b/>
      <w:color w:val="FFFFFF"/>
    </w:rPr>
  </w:style>
  <w:style w:type="paragraph" w:customStyle="1" w:styleId="Tabellenzeile">
    <w:name w:val="Tabellenzeile"/>
    <w:basedOn w:val="Standard"/>
  </w:style>
  <w:style w:type="paragraph" w:styleId="Fuzeile">
    <w:name w:val="footer"/>
    <w:basedOn w:val="Standard"/>
    <w:link w:val="FuzeileZchn"/>
    <w:uiPriority w:val="99"/>
    <w:pPr>
      <w:tabs>
        <w:tab w:val="center" w:pos="4820"/>
        <w:tab w:val="right" w:pos="9498"/>
      </w:tabs>
    </w:pPr>
    <w:rPr>
      <w:sz w:val="14"/>
    </w:rPr>
  </w:style>
  <w:style w:type="paragraph" w:styleId="Textkrper">
    <w:name w:val="Body Text"/>
    <w:basedOn w:val="Standard"/>
    <w:link w:val="TextkrperZchn1"/>
  </w:style>
  <w:style w:type="paragraph" w:customStyle="1" w:styleId="Textkrperfett">
    <w:name w:val="Textkörper (fett)"/>
    <w:basedOn w:val="Textkrper"/>
    <w:link w:val="TextkrperfettZchn1"/>
    <w:pPr>
      <w:spacing w:after="0"/>
    </w:pPr>
    <w:rPr>
      <w:b/>
    </w:rPr>
  </w:style>
  <w:style w:type="paragraph" w:styleId="Beschriftung">
    <w:name w:val="caption"/>
    <w:basedOn w:val="Standard"/>
    <w:next w:val="Standard"/>
    <w:qFormat/>
    <w:rPr>
      <w:bCs/>
      <w:sz w:val="18"/>
    </w:rPr>
  </w:style>
  <w:style w:type="paragraph" w:customStyle="1" w:styleId="Nummerierung2">
    <w:name w:val="Nummerierung 2"/>
    <w:basedOn w:val="Textkrper"/>
    <w:pPr>
      <w:numPr>
        <w:ilvl w:val="1"/>
        <w:numId w:val="9"/>
      </w:numPr>
      <w:tabs>
        <w:tab w:val="clear" w:pos="2160"/>
      </w:tabs>
      <w:ind w:left="700" w:hanging="416"/>
    </w:pPr>
  </w:style>
  <w:style w:type="paragraph" w:customStyle="1" w:styleId="Headline1">
    <w:name w:val="Headline 1"/>
    <w:basedOn w:val="Standard"/>
    <w:next w:val="Standard"/>
    <w:pPr>
      <w:ind w:right="-2"/>
    </w:pPr>
    <w:rPr>
      <w:sz w:val="44"/>
      <w:szCs w:val="44"/>
    </w:rPr>
  </w:style>
  <w:style w:type="paragraph" w:customStyle="1" w:styleId="Headline2">
    <w:name w:val="Headline 2"/>
    <w:basedOn w:val="Standard"/>
    <w:next w:val="Headline1"/>
    <w:pPr>
      <w:ind w:right="-2"/>
    </w:pPr>
    <w:rPr>
      <w:b/>
      <w:sz w:val="44"/>
      <w:szCs w:val="44"/>
    </w:rPr>
  </w:style>
  <w:style w:type="paragraph" w:customStyle="1" w:styleId="RubrikenSublines">
    <w:name w:val="Rubriken/Sublines"/>
    <w:basedOn w:val="Standard"/>
    <w:link w:val="RubrikenSublinesZchn"/>
    <w:rPr>
      <w:b/>
      <w:color w:val="FFFFFF"/>
      <w:sz w:val="18"/>
    </w:rPr>
  </w:style>
  <w:style w:type="paragraph" w:customStyle="1" w:styleId="Nummerierung3">
    <w:name w:val="Nummerierung 3"/>
    <w:basedOn w:val="Textkrper"/>
    <w:pPr>
      <w:numPr>
        <w:ilvl w:val="2"/>
        <w:numId w:val="9"/>
      </w:numPr>
      <w:tabs>
        <w:tab w:val="clear" w:pos="2880"/>
        <w:tab w:val="left" w:pos="-1701"/>
      </w:tabs>
      <w:ind w:left="1372" w:hanging="652"/>
    </w:pPr>
  </w:style>
  <w:style w:type="paragraph" w:styleId="Sprechblasentext">
    <w:name w:val="Balloon Text"/>
    <w:basedOn w:val="Standard"/>
    <w:rPr>
      <w:rFonts w:ascii="Tahoma" w:hAnsi="Tahoma" w:cs="Tahoma"/>
      <w:sz w:val="16"/>
      <w:szCs w:val="16"/>
    </w:rPr>
  </w:style>
  <w:style w:type="paragraph" w:customStyle="1" w:styleId="Aufzhlung3fett">
    <w:name w:val="Aufzählung 3. (fett)"/>
    <w:basedOn w:val="Aufzhlung3"/>
    <w:rPr>
      <w:b/>
    </w:rPr>
  </w:style>
  <w:style w:type="paragraph" w:customStyle="1" w:styleId="Hervorhebungfett">
    <w:name w:val="Hervorhebung (fett)"/>
    <w:basedOn w:val="Hervorhebung1"/>
    <w:rPr>
      <w:b/>
    </w:rPr>
  </w:style>
  <w:style w:type="character" w:styleId="Hyperlink">
    <w:name w:val="Hyperlink"/>
    <w:uiPriority w:val="99"/>
    <w:rPr>
      <w:color w:val="0000FF"/>
      <w:u w:val="single"/>
    </w:rPr>
  </w:style>
  <w:style w:type="paragraph" w:styleId="Textkrper-Einzug3">
    <w:name w:val="Body Text Indent 3"/>
    <w:basedOn w:val="Standard"/>
    <w:pPr>
      <w:ind w:left="283"/>
    </w:pPr>
    <w:rPr>
      <w:sz w:val="16"/>
      <w:szCs w:val="16"/>
    </w:rPr>
  </w:style>
  <w:style w:type="paragraph" w:customStyle="1" w:styleId="Absatz">
    <w:name w:val="Absatz"/>
    <w:basedOn w:val="Standard"/>
    <w:pPr>
      <w:ind w:left="851"/>
    </w:pPr>
    <w:rPr>
      <w:color w:val="auto"/>
    </w:rPr>
  </w:style>
  <w:style w:type="paragraph" w:styleId="Textkrper2">
    <w:name w:val="Body Text 2"/>
    <w:basedOn w:val="Standard"/>
    <w:pPr>
      <w:spacing w:line="480" w:lineRule="auto"/>
    </w:pPr>
  </w:style>
  <w:style w:type="paragraph" w:styleId="Textkrper3">
    <w:name w:val="Body Text 3"/>
    <w:basedOn w:val="Standard"/>
    <w:rPr>
      <w:sz w:val="16"/>
      <w:szCs w:val="16"/>
    </w:rPr>
  </w:style>
  <w:style w:type="paragraph" w:styleId="Abbildungsverzeichnis">
    <w:name w:val="table of figures"/>
    <w:basedOn w:val="Standard"/>
    <w:next w:val="Standard"/>
    <w:uiPriority w:val="99"/>
  </w:style>
  <w:style w:type="character" w:customStyle="1" w:styleId="Absatz-berschrift">
    <w:name w:val="Absatz-Überschrift"/>
    <w:basedOn w:val="Absatz-Standardschriftart"/>
    <w:rPr>
      <w:b/>
    </w:rPr>
  </w:style>
  <w:style w:type="paragraph" w:customStyle="1" w:styleId="KurzRef">
    <w:name w:val="KurzRef"/>
    <w:basedOn w:val="Standard"/>
    <w:rPr>
      <w:color w:val="auto"/>
    </w:rPr>
  </w:style>
  <w:style w:type="paragraph" w:customStyle="1" w:styleId="KurzrefAufzhlung">
    <w:name w:val="KurzrefAufzählung"/>
    <w:basedOn w:val="Standard"/>
    <w:pPr>
      <w:numPr>
        <w:numId w:val="7"/>
      </w:numPr>
    </w:pPr>
    <w:rPr>
      <w:i/>
      <w:color w:val="auto"/>
    </w:rPr>
  </w:style>
  <w:style w:type="paragraph" w:styleId="Textkrper-Zeileneinzug">
    <w:name w:val="Body Text Indent"/>
    <w:basedOn w:val="Standard"/>
    <w:pPr>
      <w:ind w:left="283"/>
    </w:pPr>
  </w:style>
  <w:style w:type="paragraph" w:styleId="Textkrper-Einzug2">
    <w:name w:val="Body Text Indent 2"/>
    <w:basedOn w:val="Standard"/>
    <w:pPr>
      <w:spacing w:line="480" w:lineRule="auto"/>
      <w:ind w:left="283"/>
    </w:pPr>
  </w:style>
  <w:style w:type="paragraph" w:customStyle="1" w:styleId="Grafik">
    <w:name w:val="Grafik"/>
    <w:basedOn w:val="Standard"/>
    <w:next w:val="Standard"/>
    <w:pPr>
      <w:keepNext/>
      <w:spacing w:before="120"/>
    </w:pPr>
    <w:rPr>
      <w:color w:val="auto"/>
    </w:rPr>
  </w:style>
  <w:style w:type="paragraph" w:customStyle="1" w:styleId="Std-Abs-0">
    <w:name w:val="Std-Abs-0"/>
    <w:basedOn w:val="Standard"/>
    <w:pPr>
      <w:spacing w:after="240"/>
    </w:pPr>
    <w:rPr>
      <w:color w:val="auto"/>
    </w:rPr>
  </w:style>
  <w:style w:type="paragraph" w:customStyle="1" w:styleId="VersteckterHinweistext">
    <w:name w:val="Versteckter_Hinweistext"/>
    <w:rPr>
      <w:rFonts w:ascii="Arial" w:hAnsi="Arial"/>
      <w:vanish/>
      <w:color w:val="0000FF"/>
      <w:sz w:val="22"/>
      <w:szCs w:val="22"/>
    </w:rPr>
  </w:style>
  <w:style w:type="character" w:customStyle="1" w:styleId="TextkrperZchn">
    <w:name w:val="Textkörper Zchn"/>
    <w:basedOn w:val="Absatz-Standardschriftart"/>
    <w:rPr>
      <w:rFonts w:ascii="Arial" w:hAnsi="Arial"/>
      <w:color w:val="000000"/>
      <w:sz w:val="22"/>
      <w:lang w:val="de-DE" w:eastAsia="de-DE" w:bidi="ar-SA"/>
    </w:rPr>
  </w:style>
  <w:style w:type="character" w:customStyle="1" w:styleId="TextkrperfettZchn">
    <w:name w:val="Textkörper (fett) Zchn"/>
    <w:basedOn w:val="TextkrperZchn"/>
    <w:rPr>
      <w:rFonts w:ascii="Arial Fett" w:hAnsi="Arial Fett"/>
      <w:b/>
      <w:color w:val="000000"/>
      <w:sz w:val="22"/>
      <w:szCs w:val="22"/>
      <w:lang w:val="de-DE" w:eastAsia="de-DE" w:bidi="ar-SA"/>
    </w:rPr>
  </w:style>
  <w:style w:type="character" w:customStyle="1" w:styleId="Aufzhlung1Zchn">
    <w:name w:val="Aufzählung 1. Zchn"/>
    <w:basedOn w:val="Absatz-Standardschriftart"/>
    <w:rPr>
      <w:rFonts w:ascii="Arial" w:hAnsi="Arial"/>
      <w:sz w:val="22"/>
      <w:lang w:val="de-DE" w:eastAsia="de-DE" w:bidi="ar-SA"/>
    </w:rPr>
  </w:style>
  <w:style w:type="character" w:customStyle="1" w:styleId="Aufzhlung2Zchn">
    <w:name w:val="Aufzählung 2. Zchn"/>
    <w:basedOn w:val="Aufzhlung1Zchn"/>
    <w:rPr>
      <w:rFonts w:ascii="Arial" w:hAnsi="Arial"/>
      <w:sz w:val="22"/>
      <w:lang w:val="de-DE" w:eastAsia="de-DE" w:bidi="ar-SA"/>
    </w:rPr>
  </w:style>
  <w:style w:type="character" w:customStyle="1" w:styleId="VersteckterHinweistextZchn">
    <w:name w:val="Versteckter_Hinweistext Zchn"/>
    <w:basedOn w:val="Absatz-Standardschriftart"/>
    <w:rPr>
      <w:rFonts w:ascii="Arial" w:hAnsi="Arial"/>
      <w:vanish/>
      <w:color w:val="0000FF"/>
      <w:sz w:val="22"/>
      <w:szCs w:val="22"/>
      <w:lang w:val="de-DE" w:eastAsia="de-DE" w:bidi="ar-SA"/>
    </w:rPr>
  </w:style>
  <w:style w:type="character" w:customStyle="1" w:styleId="TextkrperZchn1">
    <w:name w:val="Textkörper Zchn1"/>
    <w:basedOn w:val="Absatz-Standardschriftart"/>
    <w:link w:val="Textkrper"/>
    <w:rPr>
      <w:rFonts w:ascii="DB Office" w:hAnsi="DB Office"/>
      <w:color w:val="000000"/>
      <w:sz w:val="22"/>
    </w:rPr>
  </w:style>
  <w:style w:type="paragraph" w:customStyle="1" w:styleId="Nummerierung1abc">
    <w:name w:val="Nummerierung 1 abc"/>
    <w:basedOn w:val="Aufzhlung2"/>
    <w:pPr>
      <w:numPr>
        <w:numId w:val="8"/>
      </w:numPr>
    </w:pPr>
  </w:style>
  <w:style w:type="character" w:styleId="Kommentarzeichen">
    <w:name w:val="annotation reference"/>
    <w:basedOn w:val="Absatz-Standardschriftart"/>
    <w:uiPriority w:val="99"/>
    <w:rPr>
      <w:sz w:val="16"/>
      <w:szCs w:val="16"/>
    </w:rPr>
  </w:style>
  <w:style w:type="paragraph" w:styleId="Kommentartext">
    <w:name w:val="annotation text"/>
    <w:basedOn w:val="Standard"/>
    <w:link w:val="KommentartextZchn"/>
    <w:uiPriority w:val="99"/>
  </w:style>
  <w:style w:type="paragraph" w:styleId="Kommentarthema">
    <w:name w:val="annotation subject"/>
    <w:basedOn w:val="Kommentartext"/>
    <w:next w:val="Kommentartext"/>
    <w:rPr>
      <w:b/>
      <w:bCs/>
    </w:rPr>
  </w:style>
  <w:style w:type="character" w:customStyle="1" w:styleId="Aufzhlung1Zchn1">
    <w:name w:val="Aufzählung 1. Zchn1"/>
    <w:basedOn w:val="Absatz-Standardschriftart"/>
    <w:link w:val="Aufzhlung1"/>
    <w:rPr>
      <w:rFonts w:ascii="DB Office" w:hAnsi="DB Office"/>
      <w:color w:val="000000"/>
    </w:rPr>
  </w:style>
  <w:style w:type="character" w:customStyle="1" w:styleId="Aufzhlung1fettZchnZchn">
    <w:name w:val="Aufzählung 1. (fett) Zchn Zchn"/>
    <w:basedOn w:val="Aufzhlung1Zchn1"/>
    <w:link w:val="Aufzhlung1fett"/>
    <w:rPr>
      <w:rFonts w:ascii="DB Office" w:hAnsi="DB Office"/>
      <w:b/>
      <w:color w:val="000000"/>
    </w:rPr>
  </w:style>
  <w:style w:type="character" w:customStyle="1" w:styleId="Aufzhlung2fettZchnZchn">
    <w:name w:val="Aufzählung 2. (fett) Zchn Zchn"/>
    <w:basedOn w:val="Aufzhlung1fettZchnZchn"/>
    <w:link w:val="Aufzhlung2fett"/>
    <w:rPr>
      <w:rFonts w:ascii="DB Office" w:hAnsi="DB Office"/>
      <w:b/>
      <w:color w:val="000000"/>
    </w:rPr>
  </w:style>
  <w:style w:type="character" w:customStyle="1" w:styleId="Aufzhlung2Zchn1">
    <w:name w:val="Aufzählung 2. Zchn1"/>
    <w:basedOn w:val="Aufzhlung2fettZchnZchn"/>
    <w:link w:val="Aufzhlung2"/>
    <w:rPr>
      <w:rFonts w:ascii="DB Office" w:hAnsi="DB Office"/>
      <w:b w:val="0"/>
      <w:color w:val="000000"/>
    </w:rPr>
  </w:style>
  <w:style w:type="paragraph" w:customStyle="1" w:styleId="Default">
    <w:name w:val="Default"/>
    <w:rPr>
      <w:rFonts w:ascii="Century Gothic" w:hAnsi="Century Gothic" w:cs="Century Gothic"/>
      <w:color w:val="000000"/>
      <w:sz w:val="24"/>
      <w:szCs w:val="24"/>
    </w:rPr>
  </w:style>
  <w:style w:type="paragraph" w:customStyle="1" w:styleId="TabellenText">
    <w:name w:val="TabellenText"/>
    <w:basedOn w:val="Default"/>
    <w:next w:val="Default"/>
    <w:pPr>
      <w:spacing w:before="60" w:after="60"/>
    </w:pPr>
    <w:rPr>
      <w:rFonts w:cs="Vrinda"/>
      <w:color w:val="auto"/>
    </w:rPr>
  </w:style>
  <w:style w:type="paragraph" w:customStyle="1" w:styleId="Tabelle1Ein-">
    <w:name w:val="Tabelle1.Ein(-)"/>
    <w:basedOn w:val="Default"/>
    <w:next w:val="Default"/>
    <w:pPr>
      <w:spacing w:before="60" w:after="60"/>
    </w:pPr>
    <w:rPr>
      <w:rFonts w:cs="Vrinda"/>
      <w:color w:val="auto"/>
    </w:rPr>
  </w:style>
  <w:style w:type="paragraph" w:customStyle="1" w:styleId="1Einrckung-">
    <w:name w:val="1. Einrückung (-)"/>
    <w:basedOn w:val="Default"/>
    <w:next w:val="Default"/>
    <w:pPr>
      <w:spacing w:after="120"/>
    </w:pPr>
    <w:rPr>
      <w:rFonts w:cs="Vrinda"/>
      <w:color w:val="auto"/>
    </w:rPr>
  </w:style>
  <w:style w:type="paragraph" w:customStyle="1" w:styleId="Tabellentitel">
    <w:name w:val="Tabellentitel"/>
    <w:basedOn w:val="Default"/>
    <w:next w:val="Default"/>
    <w:pPr>
      <w:spacing w:before="60" w:after="60"/>
    </w:pPr>
    <w:rPr>
      <w:rFonts w:cs="Vrinda"/>
      <w:color w:val="auto"/>
    </w:rPr>
  </w:style>
  <w:style w:type="paragraph" w:customStyle="1" w:styleId="Beschriftung1">
    <w:name w:val="Beschriftung1"/>
    <w:basedOn w:val="Default"/>
    <w:next w:val="Default"/>
    <w:link w:val="Beschriftung1Zchn"/>
    <w:pPr>
      <w:spacing w:before="120" w:after="120"/>
    </w:pPr>
    <w:rPr>
      <w:rFonts w:cs="Vrinda"/>
      <w:color w:val="auto"/>
    </w:rPr>
  </w:style>
  <w:style w:type="paragraph" w:customStyle="1" w:styleId="Aufzhlung">
    <w:name w:val="Aufzählung"/>
    <w:basedOn w:val="Standard"/>
    <w:pPr>
      <w:numPr>
        <w:numId w:val="1"/>
      </w:numPr>
      <w:tabs>
        <w:tab w:val="clear" w:pos="360"/>
        <w:tab w:val="num" w:pos="1134"/>
      </w:tabs>
      <w:spacing w:before="60" w:after="60"/>
      <w:ind w:left="1134" w:hanging="425"/>
    </w:pPr>
    <w:rPr>
      <w:color w:val="auto"/>
      <w:lang w:eastAsia="en-US" w:bidi="he-IL"/>
    </w:rPr>
  </w:style>
  <w:style w:type="paragraph" w:customStyle="1" w:styleId="DokumentTitel">
    <w:name w:val="DokumentTitel"/>
    <w:basedOn w:val="Textkrper"/>
    <w:pPr>
      <w:tabs>
        <w:tab w:val="center" w:pos="4889"/>
        <w:tab w:val="right" w:pos="9778"/>
      </w:tabs>
      <w:spacing w:before="1680" w:after="60"/>
      <w:jc w:val="center"/>
    </w:pPr>
    <w:rPr>
      <w:b/>
      <w:color w:val="auto"/>
      <w:sz w:val="40"/>
      <w:lang w:eastAsia="en-US" w:bidi="he-IL"/>
    </w:rPr>
  </w:style>
  <w:style w:type="paragraph" w:customStyle="1" w:styleId="Benutzereingaben">
    <w:name w:val="Benutzereingaben"/>
    <w:basedOn w:val="Standard"/>
    <w:rPr>
      <w:rFonts w:ascii="Times New Roman" w:hAnsi="Times New Roman"/>
      <w:color w:val="auto"/>
      <w:lang w:eastAsia="en-US" w:bidi="he-IL"/>
    </w:rPr>
  </w:style>
  <w:style w:type="paragraph" w:styleId="Listennummer">
    <w:name w:val="List Number"/>
    <w:basedOn w:val="Standard"/>
    <w:pPr>
      <w:numPr>
        <w:numId w:val="2"/>
      </w:numPr>
    </w:pPr>
  </w:style>
  <w:style w:type="paragraph" w:styleId="Aufzhlungszeichen">
    <w:name w:val="List Bullet"/>
    <w:basedOn w:val="Standard"/>
    <w:pPr>
      <w:numPr>
        <w:numId w:val="6"/>
      </w:numPr>
      <w:spacing w:before="60" w:after="60"/>
    </w:pPr>
    <w:rPr>
      <w:color w:val="auto"/>
      <w:szCs w:val="22"/>
      <w:lang w:eastAsia="en-US" w:bidi="he-IL"/>
    </w:rPr>
  </w:style>
  <w:style w:type="paragraph" w:customStyle="1" w:styleId="Angebotstext1">
    <w:name w:val="Angebotstext 1"/>
    <w:basedOn w:val="Standard"/>
    <w:pPr>
      <w:numPr>
        <w:numId w:val="3"/>
      </w:numPr>
      <w:tabs>
        <w:tab w:val="left" w:pos="425"/>
        <w:tab w:val="left" w:pos="851"/>
        <w:tab w:val="left" w:pos="1276"/>
        <w:tab w:val="left" w:pos="1701"/>
        <w:tab w:val="left" w:pos="2126"/>
        <w:tab w:val="left" w:pos="2552"/>
        <w:tab w:val="left" w:pos="2977"/>
        <w:tab w:val="left" w:pos="3402"/>
        <w:tab w:val="left" w:pos="3827"/>
        <w:tab w:val="left" w:pos="4253"/>
        <w:tab w:val="left" w:pos="4678"/>
        <w:tab w:val="left" w:pos="5103"/>
        <w:tab w:val="left" w:pos="5528"/>
        <w:tab w:val="left" w:pos="5954"/>
        <w:tab w:val="left" w:pos="6379"/>
        <w:tab w:val="left" w:pos="6804"/>
        <w:tab w:val="left" w:pos="7229"/>
        <w:tab w:val="left" w:pos="7655"/>
        <w:tab w:val="left" w:pos="8080"/>
        <w:tab w:val="left" w:pos="8505"/>
      </w:tabs>
    </w:pPr>
    <w:rPr>
      <w:color w:val="auto"/>
      <w:lang w:eastAsia="en-US" w:bidi="he-IL"/>
    </w:rPr>
  </w:style>
  <w:style w:type="character" w:customStyle="1" w:styleId="TextkrperfettZchn1">
    <w:name w:val="Textkörper (fett) Zchn1"/>
    <w:basedOn w:val="TextkrperZchn1"/>
    <w:link w:val="Textkrperfett"/>
    <w:rPr>
      <w:rFonts w:ascii="DB Office" w:hAnsi="DB Office"/>
      <w:b/>
      <w:color w:val="000000"/>
      <w:sz w:val="22"/>
    </w:rPr>
  </w:style>
  <w:style w:type="paragraph" w:customStyle="1" w:styleId="TBAufzhlungEbene1">
    <w:name w:val="TB Aufzählung Ebene 1"/>
    <w:basedOn w:val="Standard"/>
    <w:pPr>
      <w:numPr>
        <w:numId w:val="4"/>
      </w:numPr>
      <w:spacing w:before="120"/>
    </w:pPr>
    <w:rPr>
      <w:color w:val="auto"/>
    </w:rPr>
  </w:style>
  <w:style w:type="paragraph" w:customStyle="1" w:styleId="TabelleLinks">
    <w:name w:val="TabelleLinks"/>
    <w:basedOn w:val="Default"/>
    <w:next w:val="Default"/>
    <w:pPr>
      <w:spacing w:after="240"/>
    </w:pPr>
    <w:rPr>
      <w:rFonts w:cs="Times New Roman"/>
      <w:color w:val="auto"/>
    </w:rPr>
  </w:style>
  <w:style w:type="paragraph" w:customStyle="1" w:styleId="Tabelle">
    <w:name w:val="Tabelle"/>
    <w:basedOn w:val="Default"/>
    <w:next w:val="Default"/>
    <w:pPr>
      <w:spacing w:before="40" w:after="40"/>
    </w:pPr>
    <w:rPr>
      <w:rFonts w:cs="Times New Roman"/>
      <w:color w:val="auto"/>
    </w:rPr>
  </w:style>
  <w:style w:type="paragraph" w:styleId="Dokumentstruktur">
    <w:name w:val="Document Map"/>
    <w:basedOn w:val="Standard"/>
    <w:pPr>
      <w:shd w:val="clear" w:color="auto" w:fill="000080"/>
    </w:pPr>
    <w:rPr>
      <w:rFonts w:ascii="Tahoma" w:hAnsi="Tahoma" w:cs="Tahoma"/>
    </w:rPr>
  </w:style>
  <w:style w:type="table" w:styleId="Tabellenraster">
    <w:name w:val="Table Grid"/>
    <w:basedOn w:val="NormaleTabelle"/>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Text"/>
    <w:basedOn w:val="Standard"/>
    <w:pPr>
      <w:keepLines/>
      <w:numPr>
        <w:numId w:val="5"/>
      </w:numPr>
      <w:tabs>
        <w:tab w:val="clear" w:pos="363"/>
      </w:tabs>
      <w:spacing w:before="60" w:after="60"/>
      <w:ind w:left="0" w:firstLine="0"/>
    </w:pPr>
    <w:rPr>
      <w:rFonts w:ascii="Gill Sans Light" w:hAnsi="Gill Sans Light" w:cs="Arial"/>
      <w:lang w:val="en-GB" w:eastAsia="en-US"/>
    </w:rPr>
  </w:style>
  <w:style w:type="character" w:customStyle="1" w:styleId="HERAUSSTELLEN">
    <w:name w:val="HERAUSSTELLEN"/>
    <w:basedOn w:val="Absatz-Standardschriftart"/>
    <w:rPr>
      <w:b/>
    </w:rPr>
  </w:style>
  <w:style w:type="paragraph" w:customStyle="1" w:styleId="Tabellenschrift">
    <w:name w:val="Tabellenschrift"/>
    <w:basedOn w:val="Textkrper"/>
    <w:pPr>
      <w:spacing w:before="40" w:after="40"/>
    </w:pPr>
    <w:rPr>
      <w:color w:val="auto"/>
      <w:sz w:val="18"/>
    </w:rPr>
  </w:style>
  <w:style w:type="paragraph" w:customStyle="1" w:styleId="Tabellenberschrift">
    <w:name w:val="Tabellenüberschrift"/>
    <w:basedOn w:val="Textkrper"/>
    <w:pPr>
      <w:spacing w:before="40" w:after="40"/>
    </w:pPr>
    <w:rPr>
      <w:b/>
      <w:color w:val="auto"/>
    </w:rPr>
  </w:style>
  <w:style w:type="paragraph" w:styleId="Funotentext">
    <w:name w:val="footnote text"/>
    <w:basedOn w:val="Standard"/>
    <w:link w:val="FunotentextZchn"/>
  </w:style>
  <w:style w:type="character" w:styleId="Funotenzeichen">
    <w:name w:val="footnote reference"/>
    <w:basedOn w:val="Absatz-Standardschriftart"/>
    <w:rPr>
      <w:vertAlign w:val="superscript"/>
    </w:rPr>
  </w:style>
  <w:style w:type="character" w:styleId="BesuchterLink">
    <w:name w:val="FollowedHyperlink"/>
    <w:basedOn w:val="Absatz-Standardschriftart"/>
    <w:rPr>
      <w:color w:val="606420"/>
      <w:u w:val="single"/>
    </w:rPr>
  </w:style>
  <w:style w:type="paragraph" w:styleId="Endnotentext">
    <w:name w:val="endnote text"/>
    <w:basedOn w:val="Standard"/>
    <w:link w:val="EndnotentextZchn"/>
  </w:style>
  <w:style w:type="character" w:styleId="Endnotenzeichen">
    <w:name w:val="endnote reference"/>
    <w:basedOn w:val="Absatz-Standardschriftart"/>
    <w:rPr>
      <w:vertAlign w:val="superscript"/>
    </w:rPr>
  </w:style>
  <w:style w:type="paragraph" w:customStyle="1" w:styleId="FormatvorlageBeschriftungLinks">
    <w:name w:val="Formatvorlage Beschriftung + Links"/>
    <w:basedOn w:val="Beschriftung"/>
    <w:rPr>
      <w:b/>
      <w:bCs w:val="0"/>
    </w:rPr>
  </w:style>
  <w:style w:type="paragraph" w:customStyle="1" w:styleId="FormatvorlageBeschriftungLinks1">
    <w:name w:val="Formatvorlage Beschriftung + Links1"/>
    <w:basedOn w:val="Beschriftung"/>
    <w:rPr>
      <w:b/>
      <w:bCs w:val="0"/>
    </w:rPr>
  </w:style>
  <w:style w:type="character" w:customStyle="1" w:styleId="Headline2Zchn">
    <w:name w:val="Headline 2 Zchn"/>
    <w:basedOn w:val="Absatz-Standardschriftart"/>
    <w:rPr>
      <w:rFonts w:ascii="DB Office" w:hAnsi="DB Office"/>
      <w:b/>
      <w:color w:val="000000"/>
      <w:sz w:val="44"/>
      <w:szCs w:val="44"/>
      <w:lang w:val="de-DE" w:eastAsia="de-DE" w:bidi="ar-SA"/>
    </w:rPr>
  </w:style>
  <w:style w:type="character" w:styleId="Hervorhebung">
    <w:name w:val="Emphasis"/>
    <w:basedOn w:val="Absatz-Standardschriftart"/>
    <w:qFormat/>
    <w:rPr>
      <w:i/>
      <w:iCs/>
    </w:rPr>
  </w:style>
  <w:style w:type="paragraph" w:styleId="Index1">
    <w:name w:val="index 1"/>
    <w:basedOn w:val="Standard"/>
    <w:next w:val="Standard"/>
    <w:pPr>
      <w:ind w:left="220" w:hanging="220"/>
    </w:pPr>
  </w:style>
  <w:style w:type="paragraph" w:styleId="Index2">
    <w:name w:val="index 2"/>
    <w:basedOn w:val="Standard"/>
    <w:next w:val="Standard"/>
    <w:pPr>
      <w:ind w:left="440" w:hanging="220"/>
    </w:pPr>
  </w:style>
  <w:style w:type="paragraph" w:styleId="Index3">
    <w:name w:val="index 3"/>
    <w:basedOn w:val="Standard"/>
    <w:next w:val="Standard"/>
    <w:pPr>
      <w:ind w:left="660" w:hanging="220"/>
    </w:pPr>
  </w:style>
  <w:style w:type="paragraph" w:styleId="Index4">
    <w:name w:val="index 4"/>
    <w:basedOn w:val="Standard"/>
    <w:next w:val="Standard"/>
    <w:pPr>
      <w:ind w:left="880" w:hanging="220"/>
    </w:pPr>
  </w:style>
  <w:style w:type="paragraph" w:styleId="Index5">
    <w:name w:val="index 5"/>
    <w:basedOn w:val="Standard"/>
    <w:next w:val="Standard"/>
    <w:pPr>
      <w:ind w:left="1100" w:hanging="220"/>
    </w:pPr>
  </w:style>
  <w:style w:type="paragraph" w:styleId="Index6">
    <w:name w:val="index 6"/>
    <w:basedOn w:val="Standard"/>
    <w:next w:val="Standard"/>
    <w:pPr>
      <w:ind w:left="1320" w:hanging="220"/>
    </w:pPr>
  </w:style>
  <w:style w:type="paragraph" w:styleId="Index7">
    <w:name w:val="index 7"/>
    <w:basedOn w:val="Standard"/>
    <w:next w:val="Standard"/>
    <w:pPr>
      <w:ind w:left="1540" w:hanging="220"/>
    </w:pPr>
  </w:style>
  <w:style w:type="paragraph" w:styleId="Index8">
    <w:name w:val="index 8"/>
    <w:basedOn w:val="Standard"/>
    <w:next w:val="Standard"/>
    <w:pPr>
      <w:ind w:left="1760" w:hanging="220"/>
    </w:pPr>
  </w:style>
  <w:style w:type="paragraph" w:styleId="Index9">
    <w:name w:val="index 9"/>
    <w:basedOn w:val="Standard"/>
    <w:next w:val="Standard"/>
    <w:pPr>
      <w:ind w:left="1980" w:hanging="220"/>
    </w:pPr>
  </w:style>
  <w:style w:type="paragraph" w:styleId="Indexberschrift">
    <w:name w:val="index heading"/>
    <w:basedOn w:val="Standard"/>
    <w:next w:val="Index1"/>
    <w:rPr>
      <w:rFonts w:cs="Arial"/>
      <w:b/>
      <w:bCs/>
    </w:rPr>
  </w:style>
  <w:style w:type="paragraph" w:styleId="Makrotext">
    <w:name w:val="macro"/>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color w:val="000000"/>
    </w:rPr>
  </w:style>
  <w:style w:type="paragraph" w:styleId="Rechtsgrundlagenverzeichnis">
    <w:name w:val="table of authorities"/>
    <w:basedOn w:val="Standard"/>
    <w:next w:val="Standard"/>
    <w:pPr>
      <w:ind w:left="220" w:hanging="220"/>
    </w:pPr>
  </w:style>
  <w:style w:type="paragraph" w:styleId="RGV-berschrift">
    <w:name w:val="toa heading"/>
    <w:basedOn w:val="Standard"/>
    <w:next w:val="Standard"/>
    <w:pPr>
      <w:spacing w:before="120"/>
    </w:pPr>
    <w:rPr>
      <w:rFonts w:cs="Arial"/>
      <w:b/>
      <w:bCs/>
      <w:sz w:val="24"/>
      <w:szCs w:val="24"/>
    </w:rPr>
  </w:style>
  <w:style w:type="table" w:styleId="TabelleListe4">
    <w:name w:val="Table List 4"/>
    <w:basedOn w:val="NormaleTabell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cBorders>
        <w:shd w:val="solid" w:color="808080" w:fill="FFFFFF"/>
      </w:tcPr>
    </w:tblStylePr>
  </w:style>
  <w:style w:type="character" w:customStyle="1" w:styleId="Aufzhlung1fettZchn">
    <w:name w:val="Aufzählung 1. (fett) Zchn"/>
    <w:basedOn w:val="Aufzhlung1Zchn1"/>
    <w:rPr>
      <w:rFonts w:ascii="Arial" w:hAnsi="Arial"/>
      <w:b/>
      <w:color w:val="000000"/>
      <w:sz w:val="22"/>
      <w:lang w:val="de-DE" w:eastAsia="de-DE" w:bidi="ar-SA"/>
    </w:rPr>
  </w:style>
  <w:style w:type="character" w:customStyle="1" w:styleId="Aufzhlung2fettZchn">
    <w:name w:val="Aufzählung 2. (fett) Zchn"/>
    <w:basedOn w:val="Aufzhlung1fettZchn"/>
    <w:rPr>
      <w:rFonts w:ascii="Arial" w:hAnsi="Arial"/>
      <w:b/>
      <w:color w:val="000000"/>
      <w:sz w:val="22"/>
      <w:lang w:val="de-DE" w:eastAsia="de-DE" w:bidi="ar-SA"/>
    </w:rPr>
  </w:style>
  <w:style w:type="character" w:customStyle="1" w:styleId="Beschriftung1Zchn">
    <w:name w:val="Beschriftung1 Zchn"/>
    <w:basedOn w:val="Absatz-Standardschriftart"/>
    <w:link w:val="Beschriftung1"/>
    <w:rPr>
      <w:rFonts w:ascii="Century Gothic" w:hAnsi="Century Gothic" w:cs="Vrinda"/>
      <w:sz w:val="24"/>
      <w:szCs w:val="24"/>
      <w:lang w:val="de-DE" w:eastAsia="de-DE"/>
    </w:rPr>
  </w:style>
  <w:style w:type="paragraph" w:customStyle="1" w:styleId="Text">
    <w:name w:val="Text"/>
    <w:basedOn w:val="Standard"/>
    <w:pPr>
      <w:keepLines/>
      <w:spacing w:after="240" w:line="280" w:lineRule="exact"/>
    </w:pPr>
    <w:rPr>
      <w:rFonts w:ascii="ChaletBook" w:hAnsi="ChaletBook" w:cs="Arial"/>
      <w:color w:val="auto"/>
      <w:szCs w:val="22"/>
      <w:lang w:val="de-CH"/>
    </w:rPr>
  </w:style>
  <w:style w:type="paragraph" w:styleId="Liste">
    <w:name w:val="List"/>
    <w:basedOn w:val="Standard"/>
    <w:pPr>
      <w:ind w:left="283" w:hanging="283"/>
    </w:pPr>
    <w:rPr>
      <w:rFonts w:ascii="Arial" w:hAnsi="Arial"/>
    </w:rPr>
  </w:style>
  <w:style w:type="paragraph" w:styleId="Liste2">
    <w:name w:val="List 2"/>
    <w:basedOn w:val="Standard"/>
    <w:pPr>
      <w:ind w:left="566" w:hanging="283"/>
    </w:pPr>
    <w:rPr>
      <w:rFonts w:ascii="Arial" w:hAnsi="Arial"/>
    </w:rPr>
  </w:style>
  <w:style w:type="paragraph" w:styleId="Liste3">
    <w:name w:val="List 3"/>
    <w:basedOn w:val="Standard"/>
    <w:pPr>
      <w:ind w:left="849" w:hanging="283"/>
    </w:pPr>
    <w:rPr>
      <w:rFonts w:ascii="Arial" w:hAnsi="Arial"/>
    </w:rPr>
  </w:style>
  <w:style w:type="paragraph" w:styleId="Liste4">
    <w:name w:val="List 4"/>
    <w:basedOn w:val="Standard"/>
    <w:pPr>
      <w:ind w:left="1132" w:hanging="283"/>
    </w:pPr>
    <w:rPr>
      <w:rFonts w:ascii="Arial" w:hAnsi="Arial"/>
    </w:rPr>
  </w:style>
  <w:style w:type="paragraph" w:styleId="Liste5">
    <w:name w:val="List 5"/>
    <w:basedOn w:val="Standard"/>
    <w:pPr>
      <w:ind w:left="1415" w:hanging="283"/>
    </w:pPr>
    <w:rPr>
      <w:rFonts w:ascii="Arial" w:hAnsi="Arial"/>
    </w:rPr>
  </w:style>
  <w:style w:type="paragraph" w:styleId="Aufzhlungszeichen2">
    <w:name w:val="List Bullet 2"/>
    <w:basedOn w:val="Standard"/>
    <w:pPr>
      <w:numPr>
        <w:numId w:val="10"/>
      </w:numPr>
    </w:pPr>
    <w:rPr>
      <w:rFonts w:ascii="Arial" w:hAnsi="Arial"/>
    </w:rPr>
  </w:style>
  <w:style w:type="paragraph" w:styleId="Aufzhlungszeichen3">
    <w:name w:val="List Bullet 3"/>
    <w:basedOn w:val="Standard"/>
    <w:pPr>
      <w:numPr>
        <w:numId w:val="11"/>
      </w:numPr>
    </w:pPr>
    <w:rPr>
      <w:rFonts w:ascii="Arial" w:hAnsi="Arial"/>
    </w:rPr>
  </w:style>
  <w:style w:type="paragraph" w:styleId="Aufzhlungszeichen4">
    <w:name w:val="List Bullet 4"/>
    <w:basedOn w:val="Standard"/>
    <w:pPr>
      <w:numPr>
        <w:numId w:val="12"/>
      </w:numPr>
    </w:pPr>
    <w:rPr>
      <w:rFonts w:ascii="Arial" w:hAnsi="Arial"/>
    </w:rPr>
  </w:style>
  <w:style w:type="paragraph" w:styleId="Textkrper-Erstzeileneinzug">
    <w:name w:val="Body Text First Indent"/>
    <w:basedOn w:val="Textkrper"/>
    <w:pPr>
      <w:ind w:firstLine="210"/>
    </w:pPr>
    <w:rPr>
      <w:rFonts w:ascii="Arial" w:hAnsi="Arial"/>
    </w:rPr>
  </w:style>
  <w:style w:type="paragraph" w:styleId="Textkrper-Erstzeileneinzug2">
    <w:name w:val="Body Text First Indent 2"/>
    <w:basedOn w:val="Textkrper-Zeileneinzug"/>
    <w:pPr>
      <w:ind w:firstLine="210"/>
    </w:pPr>
    <w:rPr>
      <w:rFonts w:ascii="Arial" w:hAnsi="Arial"/>
    </w:rPr>
  </w:style>
  <w:style w:type="paragraph" w:styleId="StandardWeb">
    <w:name w:val="Normal (Web)"/>
    <w:basedOn w:val="Standard"/>
    <w:uiPriority w:val="99"/>
    <w:pPr>
      <w:spacing w:before="100" w:beforeAutospacing="1" w:after="100" w:afterAutospacing="1"/>
    </w:pPr>
    <w:rPr>
      <w:rFonts w:ascii="Times New Roman" w:hAnsi="Times New Roman"/>
      <w:color w:val="auto"/>
      <w:sz w:val="24"/>
      <w:szCs w:val="24"/>
    </w:rPr>
  </w:style>
  <w:style w:type="paragraph" w:customStyle="1" w:styleId="FormatvorlageTextVor3ptNach3pt">
    <w:name w:val="Formatvorlage Text + Vor:  3 pt Nach:  3 pt"/>
    <w:basedOn w:val="Text"/>
    <w:pPr>
      <w:spacing w:before="60" w:after="60"/>
    </w:pPr>
    <w:rPr>
      <w:rFonts w:ascii="Arial" w:hAnsi="Arial" w:cs="Times New Roman"/>
      <w:szCs w:val="20"/>
    </w:rPr>
  </w:style>
  <w:style w:type="character" w:customStyle="1" w:styleId="FusszeileZahl">
    <w:name w:val="Fusszeile Zahl"/>
    <w:rPr>
      <w:rFonts w:ascii="Arial" w:hAnsi="Arial"/>
      <w:sz w:val="20"/>
      <w:szCs w:val="20"/>
      <w:vertAlign w:val="superscript"/>
    </w:rPr>
  </w:style>
  <w:style w:type="paragraph" w:customStyle="1" w:styleId="LKFuzeile">
    <w:name w:val="LK_Fußzeile"/>
    <w:next w:val="Fuzeile"/>
    <w:pPr>
      <w:spacing w:before="60" w:after="60"/>
    </w:pPr>
    <w:rPr>
      <w:rFonts w:ascii="DB Office" w:hAnsi="DB Office"/>
      <w:color w:val="000000"/>
      <w:sz w:val="18"/>
    </w:rPr>
  </w:style>
  <w:style w:type="paragraph" w:customStyle="1" w:styleId="LKberschrift1">
    <w:name w:val="LK_Überschrift 1"/>
    <w:next w:val="LKberschrift2"/>
    <w:pPr>
      <w:numPr>
        <w:numId w:val="13"/>
      </w:numPr>
      <w:spacing w:after="240"/>
    </w:pPr>
    <w:rPr>
      <w:rFonts w:ascii="DB Office" w:hAnsi="DB Office"/>
      <w:b/>
      <w:bCs/>
      <w:color w:val="808080"/>
      <w:sz w:val="30"/>
    </w:rPr>
  </w:style>
  <w:style w:type="paragraph" w:customStyle="1" w:styleId="LKberschrift2">
    <w:name w:val="LK_Überschrift 2"/>
    <w:next w:val="Standard"/>
    <w:pPr>
      <w:numPr>
        <w:ilvl w:val="1"/>
        <w:numId w:val="13"/>
      </w:numPr>
      <w:pBdr>
        <w:top w:val="single" w:sz="4" w:space="2" w:color="FF0000"/>
      </w:pBdr>
      <w:spacing w:before="240" w:after="120"/>
    </w:pPr>
    <w:rPr>
      <w:rFonts w:ascii="DB Office" w:hAnsi="DB Office"/>
      <w:b/>
      <w:color w:val="FF0000"/>
      <w:sz w:val="22"/>
    </w:rPr>
  </w:style>
  <w:style w:type="paragraph" w:customStyle="1" w:styleId="LKberschrift3">
    <w:name w:val="LK_Überschrift 3"/>
    <w:next w:val="Standard"/>
    <w:pPr>
      <w:numPr>
        <w:ilvl w:val="2"/>
        <w:numId w:val="13"/>
      </w:numPr>
      <w:spacing w:before="240" w:after="120"/>
    </w:pPr>
    <w:rPr>
      <w:rFonts w:ascii="DB Office" w:hAnsi="DB Office"/>
      <w:b/>
      <w:color w:val="000000"/>
      <w:sz w:val="22"/>
    </w:rPr>
  </w:style>
  <w:style w:type="paragraph" w:customStyle="1" w:styleId="LKberschrift4">
    <w:name w:val="LK_Überschrift 4"/>
    <w:pPr>
      <w:numPr>
        <w:ilvl w:val="3"/>
        <w:numId w:val="13"/>
      </w:numPr>
      <w:spacing w:before="240" w:after="120"/>
    </w:pPr>
    <w:rPr>
      <w:rFonts w:ascii="DB Office" w:hAnsi="DB Office"/>
      <w:b/>
      <w:color w:val="000000"/>
      <w:sz w:val="22"/>
    </w:rPr>
  </w:style>
  <w:style w:type="paragraph" w:customStyle="1" w:styleId="LKberschrift5">
    <w:name w:val="LK_Überschrift 5"/>
    <w:pPr>
      <w:numPr>
        <w:ilvl w:val="4"/>
        <w:numId w:val="13"/>
      </w:numPr>
      <w:spacing w:before="240" w:after="120"/>
    </w:pPr>
    <w:rPr>
      <w:rFonts w:ascii="DB Office" w:hAnsi="DB Office"/>
      <w:b/>
      <w:color w:val="000000"/>
      <w:sz w:val="22"/>
    </w:rPr>
  </w:style>
  <w:style w:type="paragraph" w:customStyle="1" w:styleId="LKberschrift6">
    <w:name w:val="LK_Überschrift 6"/>
    <w:basedOn w:val="Standard"/>
    <w:pPr>
      <w:numPr>
        <w:ilvl w:val="5"/>
        <w:numId w:val="13"/>
      </w:numPr>
      <w:spacing w:before="240"/>
    </w:pPr>
    <w:rPr>
      <w:b/>
    </w:rPr>
  </w:style>
  <w:style w:type="paragraph" w:customStyle="1" w:styleId="LKTextTabelleKopf">
    <w:name w:val="LK_Text_Tabelle_Kopf"/>
    <w:pPr>
      <w:spacing w:before="60" w:after="60"/>
    </w:pPr>
    <w:rPr>
      <w:rFonts w:ascii="DB Office" w:hAnsi="DB Office"/>
      <w:b/>
      <w:bCs/>
      <w:color w:val="FFFFFF"/>
      <w:sz w:val="22"/>
    </w:rPr>
  </w:style>
  <w:style w:type="paragraph" w:customStyle="1" w:styleId="LKTextfettTabelle">
    <w:name w:val="LK_Text_fett_Tabelle"/>
    <w:pPr>
      <w:spacing w:before="60" w:after="60"/>
    </w:pPr>
    <w:rPr>
      <w:rFonts w:ascii="DB Office" w:hAnsi="DB Office"/>
      <w:b/>
      <w:color w:val="000000"/>
      <w:sz w:val="22"/>
      <w:lang w:val="en-GB"/>
    </w:rPr>
  </w:style>
  <w:style w:type="paragraph" w:customStyle="1" w:styleId="LKTextTabelleKopfzentriert">
    <w:name w:val="LK_Text_Tabelle_Kopf_zentriert"/>
    <w:pPr>
      <w:spacing w:before="60" w:after="60"/>
      <w:jc w:val="center"/>
    </w:pPr>
    <w:rPr>
      <w:rFonts w:ascii="DB Office" w:hAnsi="DB Office"/>
      <w:b/>
      <w:bCs/>
      <w:color w:val="FFFFFF"/>
      <w:sz w:val="22"/>
    </w:rPr>
  </w:style>
  <w:style w:type="paragraph" w:customStyle="1" w:styleId="LKTextTabellezentriert">
    <w:name w:val="LK_Text_Tabelle_zentriert"/>
    <w:pPr>
      <w:spacing w:before="60" w:after="60"/>
      <w:jc w:val="center"/>
    </w:pPr>
    <w:rPr>
      <w:rFonts w:ascii="DB Office" w:hAnsi="DB Office"/>
      <w:sz w:val="22"/>
    </w:rPr>
  </w:style>
  <w:style w:type="paragraph" w:customStyle="1" w:styleId="Listenabsatz1">
    <w:name w:val="Listenabsatz1"/>
    <w:basedOn w:val="Standard"/>
    <w:qFormat/>
    <w:pPr>
      <w:spacing w:before="120"/>
      <w:ind w:left="720"/>
      <w:contextualSpacing/>
    </w:pPr>
    <w:rPr>
      <w:rFonts w:ascii="Arial" w:hAnsi="Arial"/>
      <w:color w:val="auto"/>
      <w:szCs w:val="22"/>
      <w:lang w:eastAsia="en-US"/>
    </w:rPr>
  </w:style>
  <w:style w:type="paragraph" w:customStyle="1" w:styleId="Headline1Wei">
    <w:name w:val="Headline 1 + Weiß"/>
    <w:basedOn w:val="Headline2"/>
    <w:rPr>
      <w:color w:val="FFFFFF"/>
      <w:lang w:val="en-GB"/>
    </w:rPr>
  </w:style>
  <w:style w:type="paragraph" w:customStyle="1" w:styleId="Ausfllhinweis">
    <w:name w:val="Ausfüllhinweis"/>
    <w:basedOn w:val="Standard"/>
    <w:link w:val="AusfllhinweisZchn"/>
    <w:rPr>
      <w:i/>
      <w:color w:val="3366FF"/>
    </w:rPr>
  </w:style>
  <w:style w:type="character" w:customStyle="1" w:styleId="AusfllhinweisZchn">
    <w:name w:val="Ausfüllhinweis Zchn"/>
    <w:basedOn w:val="Absatz-Standardschriftart"/>
    <w:link w:val="Ausfllhinweis"/>
    <w:rPr>
      <w:rFonts w:ascii="DB Office" w:hAnsi="DB Office"/>
      <w:i/>
      <w:color w:val="3366FF"/>
      <w:lang w:val="de-DE" w:eastAsia="de-DE" w:bidi="ar-SA"/>
    </w:rPr>
  </w:style>
  <w:style w:type="character" w:customStyle="1" w:styleId="Courier">
    <w:name w:val="Courier"/>
    <w:basedOn w:val="Absatz-Standardschriftart"/>
    <w:rPr>
      <w:rFonts w:ascii="Courier New" w:hAnsi="Courier New"/>
    </w:rPr>
  </w:style>
  <w:style w:type="character" w:customStyle="1" w:styleId="RubrikenSublinesZchn">
    <w:name w:val="Rubriken/Sublines Zchn"/>
    <w:link w:val="RubrikenSublines"/>
    <w:rPr>
      <w:rFonts w:ascii="DB Office" w:hAnsi="DB Office"/>
      <w:b/>
      <w:color w:val="FFFFFF"/>
      <w:sz w:val="18"/>
    </w:rPr>
  </w:style>
  <w:style w:type="character" w:customStyle="1" w:styleId="TabellenkopfZchn">
    <w:name w:val="Tabellenkopf Zchn"/>
    <w:link w:val="Tabellenkopf"/>
    <w:rPr>
      <w:rFonts w:ascii="DB Office" w:hAnsi="DB Office"/>
      <w:b/>
      <w:color w:val="FFFFFF"/>
      <w:sz w:val="22"/>
    </w:rPr>
  </w:style>
  <w:style w:type="paragraph" w:customStyle="1" w:styleId="KopfZusatz">
    <w:name w:val="Kopf_Zusatz"/>
    <w:basedOn w:val="Standard"/>
    <w:pPr>
      <w:ind w:left="-794"/>
    </w:pPr>
    <w:rPr>
      <w:b/>
      <w:sz w:val="28"/>
      <w:szCs w:val="28"/>
    </w:rPr>
  </w:style>
  <w:style w:type="paragraph" w:customStyle="1" w:styleId="Textkrper9pt">
    <w:name w:val="Textkörper_9pt"/>
    <w:basedOn w:val="Standard"/>
    <w:rPr>
      <w:sz w:val="18"/>
      <w:szCs w:val="18"/>
    </w:rPr>
  </w:style>
  <w:style w:type="paragraph" w:customStyle="1" w:styleId="Textkrper9ptfett">
    <w:name w:val="Textkörper_9pt (fett)"/>
    <w:basedOn w:val="Textkrperfett"/>
    <w:rPr>
      <w:sz w:val="18"/>
    </w:rPr>
  </w:style>
  <w:style w:type="paragraph" w:customStyle="1" w:styleId="Aufzhlung9pt">
    <w:name w:val="Aufzählung_9pt"/>
    <w:basedOn w:val="Aufzhlung1"/>
    <w:pPr>
      <w:tabs>
        <w:tab w:val="clear" w:pos="360"/>
        <w:tab w:val="left" w:pos="170"/>
      </w:tabs>
      <w:spacing w:after="0"/>
      <w:ind w:left="170" w:hanging="170"/>
    </w:pPr>
    <w:rPr>
      <w:sz w:val="18"/>
      <w:szCs w:val="18"/>
    </w:rPr>
  </w:style>
  <w:style w:type="paragraph" w:customStyle="1" w:styleId="Aufzhlung9ptfett">
    <w:name w:val="Aufzählung_9pt (fett)"/>
    <w:basedOn w:val="Aufzhlung1fett"/>
    <w:pPr>
      <w:tabs>
        <w:tab w:val="clear" w:pos="360"/>
        <w:tab w:val="left" w:pos="170"/>
      </w:tabs>
      <w:spacing w:after="0"/>
      <w:ind w:left="170" w:hanging="170"/>
    </w:pPr>
    <w:rPr>
      <w:sz w:val="18"/>
      <w:szCs w:val="18"/>
    </w:rPr>
  </w:style>
  <w:style w:type="paragraph" w:customStyle="1" w:styleId="Textkrper9ptfettrot">
    <w:name w:val="Textkörper_9pt (fett rot)"/>
    <w:basedOn w:val="Textkrper9ptfett"/>
    <w:rPr>
      <w:color w:val="FF0000"/>
    </w:rPr>
  </w:style>
  <w:style w:type="paragraph" w:customStyle="1" w:styleId="Bildunterschrift7pt">
    <w:name w:val="Bildunterschrift_7pt"/>
    <w:basedOn w:val="Bildunterschrift"/>
    <w:rPr>
      <w:sz w:val="14"/>
      <w:szCs w:val="14"/>
    </w:rPr>
  </w:style>
  <w:style w:type="paragraph" w:customStyle="1" w:styleId="Headline1weiss">
    <w:name w:val="Headline 1_weiss"/>
    <w:basedOn w:val="Headline1"/>
    <w:rPr>
      <w:color w:val="FFFFFF"/>
    </w:rPr>
  </w:style>
  <w:style w:type="paragraph" w:customStyle="1" w:styleId="Headline2weiss">
    <w:name w:val="Headline 2_weiss"/>
    <w:basedOn w:val="Headline2"/>
    <w:rPr>
      <w:color w:val="FFFFFF"/>
    </w:rPr>
  </w:style>
  <w:style w:type="paragraph" w:styleId="Listenabsatz">
    <w:name w:val="List Paragraph"/>
    <w:basedOn w:val="Standard"/>
    <w:uiPriority w:val="34"/>
    <w:qFormat/>
    <w:pPr>
      <w:ind w:left="720"/>
      <w:contextualSpacing/>
    </w:pPr>
  </w:style>
  <w:style w:type="paragraph" w:customStyle="1" w:styleId="AufzhlungDB">
    <w:name w:val="Aufzählung_DB"/>
    <w:basedOn w:val="Aufzhlung1"/>
    <w:qFormat/>
    <w:pPr>
      <w:ind w:right="0"/>
    </w:pPr>
    <w:rPr>
      <w:rFonts w:eastAsia="DB Office" w:cs="DB Office"/>
      <w:b/>
      <w:color w:val="auto"/>
    </w:rPr>
  </w:style>
  <w:style w:type="paragraph" w:customStyle="1" w:styleId="paragraph">
    <w:name w:val="paragraph"/>
    <w:basedOn w:val="Standard"/>
    <w:pPr>
      <w:spacing w:before="100" w:beforeAutospacing="1" w:after="100" w:afterAutospacing="1" w:line="240" w:lineRule="auto"/>
      <w:jc w:val="left"/>
    </w:pPr>
    <w:rPr>
      <w:rFonts w:ascii="Times New Roman" w:hAnsi="Times New Roman"/>
      <w:color w:val="auto"/>
      <w:sz w:val="24"/>
      <w:szCs w:val="24"/>
    </w:rPr>
  </w:style>
  <w:style w:type="character" w:customStyle="1" w:styleId="normaltextrun">
    <w:name w:val="normaltextrun"/>
    <w:basedOn w:val="Absatz-Standardschriftart"/>
  </w:style>
  <w:style w:type="character" w:customStyle="1" w:styleId="eop">
    <w:name w:val="eop"/>
    <w:basedOn w:val="Absatz-Standardschriftart"/>
  </w:style>
  <w:style w:type="character" w:customStyle="1" w:styleId="pagebreaktextspan">
    <w:name w:val="pagebreaktextspan"/>
    <w:basedOn w:val="Absatz-Standardschriftart"/>
  </w:style>
  <w:style w:type="paragraph" w:styleId="berarbeitung">
    <w:name w:val="Revision"/>
    <w:hidden/>
    <w:uiPriority w:val="99"/>
    <w:semiHidden/>
    <w:rPr>
      <w:rFonts w:ascii="DB Office" w:hAnsi="DB Office"/>
      <w:color w:val="000000"/>
    </w:rPr>
  </w:style>
  <w:style w:type="character" w:customStyle="1" w:styleId="Erwhnung1">
    <w:name w:val="Erwähnung1"/>
    <w:basedOn w:val="Absatz-Standardschriftart"/>
    <w:uiPriority w:val="99"/>
    <w:unhideWhenUsed/>
    <w:rPr>
      <w:color w:val="2B579A"/>
      <w:shd w:val="clear" w:color="auto" w:fill="E6E6E6"/>
    </w:rPr>
  </w:style>
  <w:style w:type="character" w:customStyle="1" w:styleId="KommentartextZchn">
    <w:name w:val="Kommentartext Zchn"/>
    <w:basedOn w:val="Absatz-Standardschriftart"/>
    <w:link w:val="Kommentartext"/>
    <w:uiPriority w:val="99"/>
    <w:rPr>
      <w:rFonts w:ascii="DB Office" w:hAnsi="DB Office"/>
      <w:color w:val="000000"/>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character" w:customStyle="1" w:styleId="fontstyle01">
    <w:name w:val="fontstyle01"/>
    <w:basedOn w:val="Absatz-Standardschriftart"/>
    <w:rPr>
      <w:rFonts w:ascii="Bold" w:hAnsi="Bold" w:hint="default"/>
      <w:b/>
      <w:bCs/>
      <w:i w:val="0"/>
      <w:iCs w:val="0"/>
      <w:color w:val="000000"/>
      <w:sz w:val="22"/>
      <w:szCs w:val="22"/>
    </w:rPr>
  </w:style>
  <w:style w:type="table" w:styleId="Gitternetztabelle6farbigAkzent1">
    <w:name w:val="Grid Table 6 Colorful Accent 1"/>
    <w:basedOn w:val="NormaleTabelle"/>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Inhaltsverzeichnisberschrift">
    <w:name w:val="TOC Heading"/>
    <w:basedOn w:val="berschrift1"/>
    <w:next w:val="Standard"/>
    <w:uiPriority w:val="39"/>
    <w:unhideWhenUsed/>
    <w:qFormat/>
    <w:pPr>
      <w:keepLines/>
      <w:pageBreakBefore w:val="0"/>
      <w:numPr>
        <w:numId w:val="0"/>
      </w:numPr>
      <w:tabs>
        <w:tab w:val="clear" w:pos="-2977"/>
        <w:tab w:val="clear" w:pos="-2694"/>
      </w:tabs>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highlight">
    <w:name w:val="highlight"/>
    <w:basedOn w:val="Absatz-Standardschriftart"/>
  </w:style>
  <w:style w:type="paragraph" w:customStyle="1" w:styleId="Formatvorlage1">
    <w:name w:val="Formatvorlage1"/>
    <w:basedOn w:val="berschrift1"/>
    <w:link w:val="Formatvorlage1Zchn"/>
    <w:qFormat/>
    <w:pPr>
      <w:spacing w:before="240"/>
    </w:pPr>
    <w:rPr>
      <w:rFonts w:ascii="Arial" w:eastAsia="DB Office" w:hAnsi="Arial" w:cs="Arial"/>
      <w:sz w:val="24"/>
      <w:szCs w:val="24"/>
    </w:rPr>
  </w:style>
  <w:style w:type="character" w:customStyle="1" w:styleId="berschrift1Zchn">
    <w:name w:val="Überschrift 1 Zchn"/>
    <w:basedOn w:val="Absatz-Standardschriftart"/>
    <w:link w:val="berschrift1"/>
    <w:rPr>
      <w:rFonts w:ascii="DB Office" w:hAnsi="DB Office"/>
      <w:b/>
      <w:color w:val="808080"/>
      <w:sz w:val="28"/>
    </w:rPr>
  </w:style>
  <w:style w:type="character" w:customStyle="1" w:styleId="Formatvorlage1Zchn">
    <w:name w:val="Formatvorlage1 Zchn"/>
    <w:basedOn w:val="berschrift1Zchn"/>
    <w:link w:val="Formatvorlage1"/>
    <w:rPr>
      <w:rFonts w:ascii="Arial" w:eastAsia="DB Office" w:hAnsi="Arial" w:cs="Arial"/>
      <w:b/>
      <w:color w:val="808080"/>
      <w:sz w:val="24"/>
      <w:szCs w:val="24"/>
    </w:rPr>
  </w:style>
  <w:style w:type="paragraph" w:customStyle="1" w:styleId="Formatvorlage2">
    <w:name w:val="Formatvorlage2"/>
    <w:basedOn w:val="Standard"/>
    <w:next w:val="Headline1"/>
    <w:qFormat/>
    <w:rPr>
      <w:rFonts w:ascii="Arial" w:eastAsia="DB Office" w:hAnsi="Arial" w:cs="Arial"/>
      <w:sz w:val="24"/>
      <w:szCs w:val="24"/>
    </w:rPr>
  </w:style>
  <w:style w:type="character" w:styleId="NichtaufgelsteErwhnung">
    <w:name w:val="Unresolved Mention"/>
    <w:basedOn w:val="Absatz-Standardschriftart"/>
    <w:uiPriority w:val="99"/>
    <w:semiHidden/>
    <w:unhideWhenUsed/>
    <w:rPr>
      <w:color w:val="605E5C"/>
      <w:shd w:val="clear" w:color="auto" w:fill="E1DFDD"/>
    </w:rPr>
  </w:style>
  <w:style w:type="character" w:customStyle="1" w:styleId="FuzeileZchn">
    <w:name w:val="Fußzeile Zchn"/>
    <w:basedOn w:val="Absatz-Standardschriftart"/>
    <w:link w:val="Fuzeile"/>
    <w:uiPriority w:val="99"/>
    <w:rPr>
      <w:rFonts w:ascii="DB Office" w:hAnsi="DB Office"/>
      <w:color w:val="000000"/>
      <w:sz w:val="14"/>
    </w:rPr>
  </w:style>
  <w:style w:type="paragraph" w:customStyle="1" w:styleId="Standard1">
    <w:name w:val="Standard1"/>
    <w:basedOn w:val="Standard"/>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36730e4-ff42-40fe-b6db-1143c7e183ae">
      <Terms xmlns="http://schemas.microsoft.com/office/infopath/2007/PartnerControls"/>
    </lcf76f155ced4ddcb4097134ff3c332f>
    <TaxCatchAll xmlns="0f348d0a-1c4e-4f16-aad6-4fcec727159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5302C20651FF1469BEBBD78B8805ABD" ma:contentTypeVersion="19" ma:contentTypeDescription="Ein neues Dokument erstellen." ma:contentTypeScope="" ma:versionID="15f3da95223a9edcb409432b324cf699">
  <xsd:schema xmlns:xsd="http://www.w3.org/2001/XMLSchema" xmlns:xs="http://www.w3.org/2001/XMLSchema" xmlns:p="http://schemas.microsoft.com/office/2006/metadata/properties" xmlns:ns2="836730e4-ff42-40fe-b6db-1143c7e183ae" xmlns:ns3="0f348d0a-1c4e-4f16-aad6-4fcec7271596" targetNamespace="http://schemas.microsoft.com/office/2006/metadata/properties" ma:root="true" ma:fieldsID="5344006ed210ee11d6d9b49a92d5db3d" ns2:_="" ns3:_="">
    <xsd:import namespace="836730e4-ff42-40fe-b6db-1143c7e183ae"/>
    <xsd:import namespace="0f348d0a-1c4e-4f16-aad6-4fcec727159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730e4-ff42-40fe-b6db-1143c7e183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d1e0df64-af7b-4ff0-b944-059d79ee882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348d0a-1c4e-4f16-aad6-4fcec7271596"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7c63f3f1-1c84-4a53-9bb6-79e126c66b9b}" ma:internalName="TaxCatchAll" ma:showField="CatchAllData" ma:web="0f348d0a-1c4e-4f16-aad6-4fcec72715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14DD04-0BCE-4893-BFA2-9228B462993B}">
  <ds:schemaRefs>
    <ds:schemaRef ds:uri="http://schemas.microsoft.com/office/2006/metadata/properties"/>
    <ds:schemaRef ds:uri="http://schemas.microsoft.com/office/infopath/2007/PartnerControls"/>
    <ds:schemaRef ds:uri="836730e4-ff42-40fe-b6db-1143c7e183ae"/>
    <ds:schemaRef ds:uri="0f348d0a-1c4e-4f16-aad6-4fcec7271596"/>
  </ds:schemaRefs>
</ds:datastoreItem>
</file>

<file path=customXml/itemProps2.xml><?xml version="1.0" encoding="utf-8"?>
<ds:datastoreItem xmlns:ds="http://schemas.openxmlformats.org/officeDocument/2006/customXml" ds:itemID="{1BE63B6E-8EDB-4340-891F-188C602043F0}">
  <ds:schemaRefs>
    <ds:schemaRef ds:uri="http://schemas.openxmlformats.org/officeDocument/2006/bibliography"/>
  </ds:schemaRefs>
</ds:datastoreItem>
</file>

<file path=customXml/itemProps3.xml><?xml version="1.0" encoding="utf-8"?>
<ds:datastoreItem xmlns:ds="http://schemas.openxmlformats.org/officeDocument/2006/customXml" ds:itemID="{A37E2765-DCD3-4971-98E4-7C563815191D}">
  <ds:schemaRefs>
    <ds:schemaRef ds:uri="http://schemas.microsoft.com/sharepoint/v3/contenttype/forms"/>
  </ds:schemaRefs>
</ds:datastoreItem>
</file>

<file path=customXml/itemProps4.xml><?xml version="1.0" encoding="utf-8"?>
<ds:datastoreItem xmlns:ds="http://schemas.openxmlformats.org/officeDocument/2006/customXml" ds:itemID="{7AFB3938-6CD8-4887-BB7A-6E26162CC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730e4-ff42-40fe-b6db-1143c7e183ae"/>
    <ds:schemaRef ds:uri="0f348d0a-1c4e-4f16-aad6-4fcec72715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2086</Words>
  <Characters>14982</Characters>
  <Application>Microsoft Office Word</Application>
  <DocSecurity>0</DocSecurity>
  <Lines>299</Lines>
  <Paragraphs>112</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16956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antje.boldt@rittershaus.net</dc:creator>
  <cp:keywords/>
  <dc:description/>
  <cp:lastModifiedBy>Luft, Manuela</cp:lastModifiedBy>
  <cp:revision>3</cp:revision>
  <cp:lastPrinted>2026-09-04T08:53:00Z</cp:lastPrinted>
  <dcterms:created xsi:type="dcterms:W3CDTF">2026-09-03T16:34:00Z</dcterms:created>
  <dcterms:modified xsi:type="dcterms:W3CDTF">2026-09-04T08:59:00Z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0x010100B5302C20651FF1469BEBBD78B8805ABD</vt:lpwstr>
  </property>
  <property fmtid="{D5CDD505-2E9C-101B-9397-08002B2CF9AE}" pid="3" name="MediaServiceImageTags">
    <vt:lpwstr/>
  </property>
  <property fmtid="{D5CDD505-2E9C-101B-9397-08002B2CF9AE}" pid="4" name="iManageFooter">
    <vt:lpwstr>#4566525v1&lt;LEGAL&gt; - VP2_A.01_Formblatt_Teilnahmeantrag</vt:lpwstr>
  </property>
</Properties>
</file>