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2026-10-23_SD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Tischlerarbeiten ATV DIN 18355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Tischlerarbeiten ATV DIN 18355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